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D51" w:rsidRDefault="00171F9A">
      <w:pPr>
        <w:rPr>
          <w:sz w:val="28"/>
          <w:szCs w:val="28"/>
        </w:rPr>
      </w:pPr>
      <w:r>
        <w:rPr>
          <w:sz w:val="28"/>
          <w:szCs w:val="28"/>
        </w:rPr>
        <w:t xml:space="preserve">                                     </w:t>
      </w:r>
      <w:r w:rsidRPr="00171F9A">
        <w:rPr>
          <w:sz w:val="28"/>
          <w:szCs w:val="28"/>
        </w:rPr>
        <w:t>Олимпиада по истории</w:t>
      </w:r>
    </w:p>
    <w:p w:rsidR="00171F9A" w:rsidRDefault="00171F9A">
      <w:pPr>
        <w:rPr>
          <w:sz w:val="28"/>
          <w:szCs w:val="28"/>
        </w:rPr>
      </w:pPr>
      <w:r>
        <w:rPr>
          <w:sz w:val="28"/>
          <w:szCs w:val="28"/>
        </w:rPr>
        <w:t xml:space="preserve">                                            школьный этап</w:t>
      </w:r>
    </w:p>
    <w:p w:rsidR="00171F9A" w:rsidRDefault="00171F9A">
      <w:pPr>
        <w:rPr>
          <w:sz w:val="28"/>
          <w:szCs w:val="28"/>
        </w:rPr>
      </w:pPr>
      <w:r>
        <w:rPr>
          <w:sz w:val="28"/>
          <w:szCs w:val="28"/>
        </w:rPr>
        <w:t xml:space="preserve">                                                 7 класс</w:t>
      </w:r>
    </w:p>
    <w:p w:rsidR="00171F9A" w:rsidRDefault="00D47344">
      <w:pPr>
        <w:rPr>
          <w:sz w:val="28"/>
          <w:szCs w:val="28"/>
        </w:rPr>
      </w:pPr>
      <w:r>
        <w:rPr>
          <w:sz w:val="28"/>
          <w:szCs w:val="28"/>
        </w:rPr>
        <w:t xml:space="preserve">           </w:t>
      </w:r>
      <w:r w:rsidR="00171F9A">
        <w:rPr>
          <w:sz w:val="28"/>
          <w:szCs w:val="28"/>
        </w:rPr>
        <w:t xml:space="preserve"> </w:t>
      </w:r>
      <w:r>
        <w:rPr>
          <w:sz w:val="28"/>
          <w:szCs w:val="28"/>
        </w:rPr>
        <w:t xml:space="preserve">                       </w:t>
      </w:r>
      <w:r w:rsidR="00171F9A">
        <w:rPr>
          <w:sz w:val="28"/>
          <w:szCs w:val="28"/>
        </w:rPr>
        <w:t>2017/2018 учебный год</w:t>
      </w:r>
    </w:p>
    <w:p w:rsidR="00D47344" w:rsidRDefault="00D47344">
      <w:pPr>
        <w:rPr>
          <w:sz w:val="24"/>
          <w:szCs w:val="24"/>
        </w:rPr>
      </w:pPr>
    </w:p>
    <w:p w:rsidR="00D47344" w:rsidRDefault="00D47344">
      <w:pPr>
        <w:rPr>
          <w:sz w:val="24"/>
          <w:szCs w:val="24"/>
        </w:rPr>
      </w:pPr>
      <w:r w:rsidRPr="00D47344">
        <w:rPr>
          <w:sz w:val="24"/>
          <w:szCs w:val="24"/>
        </w:rPr>
        <w:t xml:space="preserve">Задание № </w:t>
      </w:r>
      <w:r>
        <w:rPr>
          <w:sz w:val="24"/>
          <w:szCs w:val="24"/>
        </w:rPr>
        <w:t>1</w:t>
      </w:r>
    </w:p>
    <w:p w:rsidR="00D47344" w:rsidRDefault="00D47344">
      <w:r>
        <w:rPr>
          <w:sz w:val="28"/>
          <w:szCs w:val="28"/>
        </w:rPr>
        <w:t xml:space="preserve"> </w:t>
      </w:r>
      <w:r>
        <w:t xml:space="preserve">На какой ступени феодальной лестницы находились крестьяне: </w:t>
      </w:r>
    </w:p>
    <w:p w:rsidR="00D47344" w:rsidRDefault="00D47344">
      <w:r>
        <w:t>А) на верхней</w:t>
      </w:r>
    </w:p>
    <w:p w:rsidR="00D47344" w:rsidRDefault="00D47344">
      <w:r>
        <w:t xml:space="preserve"> Б) на самой нижней </w:t>
      </w:r>
    </w:p>
    <w:p w:rsidR="00B8712D" w:rsidRDefault="00D47344">
      <w:pPr>
        <w:rPr>
          <w:sz w:val="28"/>
          <w:szCs w:val="28"/>
        </w:rPr>
      </w:pPr>
      <w:r>
        <w:t>В) не входили в феодальную лестницу</w:t>
      </w:r>
      <w:r w:rsidR="00B8712D">
        <w:rPr>
          <w:sz w:val="28"/>
          <w:szCs w:val="28"/>
        </w:rPr>
        <w:t xml:space="preserve"> </w:t>
      </w:r>
    </w:p>
    <w:p w:rsidR="00D47344" w:rsidRPr="00D47344" w:rsidRDefault="00B8712D">
      <w:pPr>
        <w:rPr>
          <w:sz w:val="24"/>
          <w:szCs w:val="24"/>
        </w:rPr>
      </w:pPr>
      <w:r>
        <w:rPr>
          <w:sz w:val="24"/>
          <w:szCs w:val="24"/>
        </w:rPr>
        <w:t>Задание № 2</w:t>
      </w:r>
      <w:r w:rsidR="00D47344">
        <w:rPr>
          <w:sz w:val="28"/>
          <w:szCs w:val="28"/>
        </w:rPr>
        <w:t xml:space="preserve">        </w:t>
      </w:r>
      <w:r w:rsidR="00D47344" w:rsidRPr="00D47344">
        <w:rPr>
          <w:sz w:val="24"/>
          <w:szCs w:val="24"/>
        </w:rPr>
        <w:t xml:space="preserve">          </w:t>
      </w:r>
    </w:p>
    <w:p w:rsidR="00B8712D" w:rsidRPr="00B8712D" w:rsidRDefault="00B8712D" w:rsidP="00B8712D">
      <w:pPr>
        <w:shd w:val="clear" w:color="auto" w:fill="FFFFFF"/>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bCs/>
          <w:sz w:val="21"/>
          <w:szCs w:val="21"/>
          <w:lang w:eastAsia="ru-RU"/>
        </w:rPr>
        <w:t>2.</w:t>
      </w:r>
      <w:r w:rsidRPr="00B8712D">
        <w:rPr>
          <w:rFonts w:ascii="Times New Roman" w:eastAsia="Times New Roman" w:hAnsi="Times New Roman" w:cs="Times New Roman"/>
          <w:sz w:val="21"/>
          <w:szCs w:val="21"/>
          <w:lang w:eastAsia="ru-RU"/>
        </w:rPr>
        <w:t> </w:t>
      </w:r>
      <w:r w:rsidRPr="00B8712D">
        <w:rPr>
          <w:rFonts w:ascii="Times New Roman" w:eastAsia="Times New Roman" w:hAnsi="Times New Roman" w:cs="Times New Roman"/>
          <w:bCs/>
          <w:sz w:val="21"/>
          <w:szCs w:val="21"/>
          <w:lang w:eastAsia="ru-RU"/>
        </w:rPr>
        <w:t>Соотнесите термины и их опреде</w:t>
      </w:r>
      <w:r w:rsidR="009B507B">
        <w:rPr>
          <w:rFonts w:ascii="Times New Roman" w:eastAsia="Times New Roman" w:hAnsi="Times New Roman" w:cs="Times New Roman"/>
          <w:bCs/>
          <w:sz w:val="21"/>
          <w:szCs w:val="21"/>
          <w:lang w:eastAsia="ru-RU"/>
        </w:rPr>
        <w:t xml:space="preserve">ления. </w:t>
      </w:r>
    </w:p>
    <w:tbl>
      <w:tblPr>
        <w:tblW w:w="9120" w:type="dxa"/>
        <w:shd w:val="clear" w:color="auto" w:fill="FFFFFF"/>
        <w:tblCellMar>
          <w:top w:w="105" w:type="dxa"/>
          <w:left w:w="105" w:type="dxa"/>
          <w:bottom w:w="105" w:type="dxa"/>
          <w:right w:w="105" w:type="dxa"/>
        </w:tblCellMar>
        <w:tblLook w:val="04A0"/>
      </w:tblPr>
      <w:tblGrid>
        <w:gridCol w:w="219"/>
        <w:gridCol w:w="1476"/>
        <w:gridCol w:w="314"/>
        <w:gridCol w:w="7111"/>
      </w:tblGrid>
      <w:tr w:rsidR="00B8712D" w:rsidRPr="00B8712D" w:rsidTr="00B8712D">
        <w:tc>
          <w:tcPr>
            <w:tcW w:w="1620" w:type="dxa"/>
            <w:gridSpan w:val="2"/>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bCs/>
                <w:i/>
                <w:iCs/>
                <w:sz w:val="21"/>
                <w:szCs w:val="21"/>
                <w:lang w:eastAsia="ru-RU"/>
              </w:rPr>
              <w:t>Термины</w:t>
            </w:r>
          </w:p>
        </w:tc>
        <w:tc>
          <w:tcPr>
            <w:tcW w:w="7095" w:type="dxa"/>
            <w:gridSpan w:val="2"/>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bCs/>
                <w:i/>
                <w:iCs/>
                <w:sz w:val="21"/>
                <w:szCs w:val="21"/>
                <w:lang w:eastAsia="ru-RU"/>
              </w:rPr>
              <w:t>Определения</w:t>
            </w:r>
          </w:p>
        </w:tc>
      </w:tr>
      <w:tr w:rsidR="00B8712D" w:rsidRPr="00B8712D" w:rsidTr="00B8712D">
        <w:tc>
          <w:tcPr>
            <w:tcW w:w="21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1)</w:t>
            </w:r>
          </w:p>
        </w:tc>
        <w:tc>
          <w:tcPr>
            <w:tcW w:w="120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полюдье</w:t>
            </w:r>
          </w:p>
        </w:tc>
        <w:tc>
          <w:tcPr>
            <w:tcW w:w="30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А)</w:t>
            </w:r>
          </w:p>
        </w:tc>
        <w:tc>
          <w:tcPr>
            <w:tcW w:w="657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 xml:space="preserve">должностное лицо на Руси в </w:t>
            </w:r>
            <w:proofErr w:type="spellStart"/>
            <w:r w:rsidRPr="00B8712D">
              <w:rPr>
                <w:rFonts w:ascii="Times New Roman" w:eastAsia="Times New Roman" w:hAnsi="Times New Roman" w:cs="Times New Roman"/>
                <w:sz w:val="21"/>
                <w:szCs w:val="21"/>
                <w:lang w:eastAsia="ru-RU"/>
              </w:rPr>
              <w:t>XII-XVI</w:t>
            </w:r>
            <w:proofErr w:type="gramStart"/>
            <w:r w:rsidRPr="00B8712D">
              <w:rPr>
                <w:rFonts w:ascii="Times New Roman" w:eastAsia="Times New Roman" w:hAnsi="Times New Roman" w:cs="Times New Roman"/>
                <w:sz w:val="21"/>
                <w:szCs w:val="21"/>
                <w:lang w:eastAsia="ru-RU"/>
              </w:rPr>
              <w:t>вв</w:t>
            </w:r>
            <w:proofErr w:type="spellEnd"/>
            <w:proofErr w:type="gramEnd"/>
            <w:r w:rsidRPr="00B8712D">
              <w:rPr>
                <w:rFonts w:ascii="Times New Roman" w:eastAsia="Times New Roman" w:hAnsi="Times New Roman" w:cs="Times New Roman"/>
                <w:sz w:val="21"/>
                <w:szCs w:val="21"/>
                <w:lang w:eastAsia="ru-RU"/>
              </w:rPr>
              <w:t>., возглавляющее местное управление</w:t>
            </w:r>
          </w:p>
        </w:tc>
      </w:tr>
      <w:tr w:rsidR="00B8712D" w:rsidRPr="00B8712D" w:rsidTr="00B8712D">
        <w:tc>
          <w:tcPr>
            <w:tcW w:w="21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2)</w:t>
            </w:r>
          </w:p>
        </w:tc>
        <w:tc>
          <w:tcPr>
            <w:tcW w:w="120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домострой</w:t>
            </w:r>
          </w:p>
        </w:tc>
        <w:tc>
          <w:tcPr>
            <w:tcW w:w="30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Б)</w:t>
            </w:r>
          </w:p>
        </w:tc>
        <w:tc>
          <w:tcPr>
            <w:tcW w:w="657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часть княжества, выделенная во владение родственнику великого князя</w:t>
            </w:r>
          </w:p>
        </w:tc>
      </w:tr>
      <w:tr w:rsidR="00B8712D" w:rsidRPr="00B8712D" w:rsidTr="00B8712D">
        <w:tc>
          <w:tcPr>
            <w:tcW w:w="21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3)</w:t>
            </w:r>
          </w:p>
        </w:tc>
        <w:tc>
          <w:tcPr>
            <w:tcW w:w="120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ярлык</w:t>
            </w:r>
          </w:p>
        </w:tc>
        <w:tc>
          <w:tcPr>
            <w:tcW w:w="30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В)</w:t>
            </w:r>
          </w:p>
        </w:tc>
        <w:tc>
          <w:tcPr>
            <w:tcW w:w="657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 xml:space="preserve">руководство к повседневной жизни русского человека XVI </w:t>
            </w:r>
            <w:proofErr w:type="gramStart"/>
            <w:r w:rsidRPr="00B8712D">
              <w:rPr>
                <w:rFonts w:ascii="Times New Roman" w:eastAsia="Times New Roman" w:hAnsi="Times New Roman" w:cs="Times New Roman"/>
                <w:sz w:val="21"/>
                <w:szCs w:val="21"/>
                <w:lang w:eastAsia="ru-RU"/>
              </w:rPr>
              <w:t>в</w:t>
            </w:r>
            <w:proofErr w:type="gramEnd"/>
            <w:r w:rsidRPr="00B8712D">
              <w:rPr>
                <w:rFonts w:ascii="Times New Roman" w:eastAsia="Times New Roman" w:hAnsi="Times New Roman" w:cs="Times New Roman"/>
                <w:sz w:val="21"/>
                <w:szCs w:val="21"/>
                <w:lang w:eastAsia="ru-RU"/>
              </w:rPr>
              <w:t>.</w:t>
            </w:r>
          </w:p>
        </w:tc>
      </w:tr>
      <w:tr w:rsidR="00B8712D" w:rsidRPr="00B8712D" w:rsidTr="00B8712D">
        <w:tc>
          <w:tcPr>
            <w:tcW w:w="21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4)</w:t>
            </w:r>
          </w:p>
        </w:tc>
        <w:tc>
          <w:tcPr>
            <w:tcW w:w="120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удел</w:t>
            </w:r>
          </w:p>
        </w:tc>
        <w:tc>
          <w:tcPr>
            <w:tcW w:w="30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Г)</w:t>
            </w:r>
          </w:p>
        </w:tc>
        <w:tc>
          <w:tcPr>
            <w:tcW w:w="657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ханская грамота, дававшая русским князьям право занимать престол</w:t>
            </w:r>
          </w:p>
        </w:tc>
      </w:tr>
      <w:tr w:rsidR="00B8712D" w:rsidRPr="00B8712D" w:rsidTr="00B8712D">
        <w:tc>
          <w:tcPr>
            <w:tcW w:w="21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5)</w:t>
            </w:r>
          </w:p>
        </w:tc>
        <w:tc>
          <w:tcPr>
            <w:tcW w:w="120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наместник</w:t>
            </w:r>
          </w:p>
        </w:tc>
        <w:tc>
          <w:tcPr>
            <w:tcW w:w="30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Д)</w:t>
            </w:r>
          </w:p>
        </w:tc>
        <w:tc>
          <w:tcPr>
            <w:tcW w:w="657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держатели поместий, дворяне</w:t>
            </w:r>
          </w:p>
        </w:tc>
      </w:tr>
      <w:tr w:rsidR="00B8712D" w:rsidRPr="00B8712D" w:rsidTr="00B8712D">
        <w:tc>
          <w:tcPr>
            <w:tcW w:w="21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p>
        </w:tc>
        <w:tc>
          <w:tcPr>
            <w:tcW w:w="120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p>
        </w:tc>
        <w:tc>
          <w:tcPr>
            <w:tcW w:w="30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Е)</w:t>
            </w:r>
          </w:p>
        </w:tc>
        <w:tc>
          <w:tcPr>
            <w:tcW w:w="6570" w:type="dxa"/>
            <w:tcBorders>
              <w:top w:val="nil"/>
              <w:left w:val="nil"/>
              <w:bottom w:val="nil"/>
              <w:right w:val="nil"/>
            </w:tcBorders>
            <w:shd w:val="clear" w:color="auto" w:fill="FFFFFF"/>
            <w:tcMar>
              <w:top w:w="0" w:type="dxa"/>
              <w:left w:w="0" w:type="dxa"/>
              <w:bottom w:w="0" w:type="dxa"/>
              <w:right w:w="0" w:type="dxa"/>
            </w:tcMar>
            <w:hideMark/>
          </w:tcPr>
          <w:p w:rsidR="00B8712D" w:rsidRPr="00B8712D" w:rsidRDefault="00B8712D" w:rsidP="00B8712D">
            <w:pPr>
              <w:spacing w:after="150" w:line="240" w:lineRule="auto"/>
              <w:rPr>
                <w:rFonts w:ascii="Times New Roman" w:eastAsia="Times New Roman" w:hAnsi="Times New Roman" w:cs="Times New Roman"/>
                <w:sz w:val="21"/>
                <w:szCs w:val="21"/>
                <w:lang w:eastAsia="ru-RU"/>
              </w:rPr>
            </w:pPr>
            <w:r w:rsidRPr="00B8712D">
              <w:rPr>
                <w:rFonts w:ascii="Times New Roman" w:eastAsia="Times New Roman" w:hAnsi="Times New Roman" w:cs="Times New Roman"/>
                <w:sz w:val="21"/>
                <w:szCs w:val="21"/>
                <w:lang w:eastAsia="ru-RU"/>
              </w:rPr>
              <w:t>дань, которую собирали князья с подвластных земель</w:t>
            </w:r>
          </w:p>
        </w:tc>
      </w:tr>
    </w:tbl>
    <w:p w:rsidR="00B8712D" w:rsidRDefault="00B8712D">
      <w:pPr>
        <w:rPr>
          <w:sz w:val="28"/>
          <w:szCs w:val="28"/>
        </w:rPr>
      </w:pPr>
    </w:p>
    <w:p w:rsidR="00D47344" w:rsidRDefault="00B8712D">
      <w:pPr>
        <w:rPr>
          <w:sz w:val="24"/>
          <w:szCs w:val="24"/>
        </w:rPr>
      </w:pPr>
      <w:r>
        <w:rPr>
          <w:sz w:val="24"/>
          <w:szCs w:val="24"/>
        </w:rPr>
        <w:t xml:space="preserve">Задание № </w:t>
      </w:r>
      <w:r w:rsidR="00045201">
        <w:rPr>
          <w:sz w:val="24"/>
          <w:szCs w:val="24"/>
        </w:rPr>
        <w:t>3</w:t>
      </w:r>
    </w:p>
    <w:p w:rsidR="00D47344" w:rsidRPr="00D47344" w:rsidRDefault="00294B91">
      <w:pPr>
        <w:rPr>
          <w:sz w:val="24"/>
          <w:szCs w:val="24"/>
        </w:rPr>
      </w:pPr>
      <w:r>
        <w:t>Соотнесите даты и события:</w:t>
      </w:r>
    </w:p>
    <w:tbl>
      <w:tblPr>
        <w:tblW w:w="0" w:type="auto"/>
        <w:tblInd w:w="-459" w:type="dxa"/>
        <w:tblBorders>
          <w:top w:val="single" w:sz="4" w:space="0" w:color="auto"/>
        </w:tblBorders>
        <w:tblLook w:val="0000"/>
      </w:tblPr>
      <w:tblGrid>
        <w:gridCol w:w="8080"/>
        <w:gridCol w:w="1559"/>
      </w:tblGrid>
      <w:tr w:rsidR="00D47344" w:rsidTr="00294B91">
        <w:trPr>
          <w:trHeight w:val="225"/>
        </w:trPr>
        <w:tc>
          <w:tcPr>
            <w:tcW w:w="8080" w:type="dxa"/>
            <w:tcBorders>
              <w:left w:val="single" w:sz="4" w:space="0" w:color="auto"/>
              <w:bottom w:val="single" w:sz="4" w:space="0" w:color="auto"/>
              <w:right w:val="single" w:sz="4" w:space="0" w:color="auto"/>
            </w:tcBorders>
          </w:tcPr>
          <w:p w:rsidR="00D47344" w:rsidRPr="00D47344" w:rsidRDefault="00D47344" w:rsidP="00D47344">
            <w:pPr>
              <w:rPr>
                <w:sz w:val="24"/>
                <w:szCs w:val="24"/>
              </w:rPr>
            </w:pPr>
            <w:r>
              <w:rPr>
                <w:sz w:val="24"/>
                <w:szCs w:val="24"/>
              </w:rPr>
              <w:t>событие</w:t>
            </w:r>
          </w:p>
        </w:tc>
        <w:tc>
          <w:tcPr>
            <w:tcW w:w="1559" w:type="dxa"/>
            <w:tcBorders>
              <w:left w:val="single" w:sz="4" w:space="0" w:color="auto"/>
              <w:bottom w:val="single" w:sz="4" w:space="0" w:color="auto"/>
              <w:right w:val="single" w:sz="4" w:space="0" w:color="auto"/>
            </w:tcBorders>
          </w:tcPr>
          <w:p w:rsidR="00D47344" w:rsidRPr="00D47344" w:rsidRDefault="00D47344" w:rsidP="00D47344">
            <w:pPr>
              <w:rPr>
                <w:sz w:val="24"/>
                <w:szCs w:val="24"/>
              </w:rPr>
            </w:pPr>
            <w:r>
              <w:rPr>
                <w:sz w:val="24"/>
                <w:szCs w:val="24"/>
              </w:rPr>
              <w:t>дата</w:t>
            </w:r>
          </w:p>
        </w:tc>
      </w:tr>
      <w:tr w:rsidR="00D47344" w:rsidTr="00294B91">
        <w:trPr>
          <w:trHeight w:val="390"/>
        </w:trPr>
        <w:tc>
          <w:tcPr>
            <w:tcW w:w="8080" w:type="dxa"/>
            <w:tcBorders>
              <w:top w:val="single" w:sz="4" w:space="0" w:color="auto"/>
              <w:left w:val="single" w:sz="4" w:space="0" w:color="auto"/>
              <w:bottom w:val="single" w:sz="4" w:space="0" w:color="auto"/>
              <w:right w:val="single" w:sz="4" w:space="0" w:color="auto"/>
            </w:tcBorders>
          </w:tcPr>
          <w:p w:rsidR="00D47344" w:rsidRDefault="00D47344" w:rsidP="00D47344">
            <w:pPr>
              <w:rPr>
                <w:sz w:val="28"/>
                <w:szCs w:val="28"/>
              </w:rPr>
            </w:pPr>
            <w:r>
              <w:t xml:space="preserve"> падение Западной Римской империи</w:t>
            </w:r>
          </w:p>
        </w:tc>
        <w:tc>
          <w:tcPr>
            <w:tcW w:w="1559" w:type="dxa"/>
            <w:tcBorders>
              <w:top w:val="single" w:sz="4" w:space="0" w:color="auto"/>
              <w:left w:val="single" w:sz="4" w:space="0" w:color="auto"/>
              <w:bottom w:val="single" w:sz="4" w:space="0" w:color="auto"/>
              <w:right w:val="single" w:sz="4" w:space="0" w:color="auto"/>
            </w:tcBorders>
          </w:tcPr>
          <w:p w:rsidR="00D47344" w:rsidRPr="00294B91" w:rsidRDefault="00294B91" w:rsidP="00D47344">
            <w:pPr>
              <w:rPr>
                <w:sz w:val="24"/>
                <w:szCs w:val="24"/>
              </w:rPr>
            </w:pPr>
            <w:r w:rsidRPr="00294B91">
              <w:rPr>
                <w:sz w:val="24"/>
                <w:szCs w:val="24"/>
              </w:rPr>
              <w:t xml:space="preserve">А </w:t>
            </w:r>
            <w:r>
              <w:rPr>
                <w:sz w:val="24"/>
                <w:szCs w:val="24"/>
              </w:rPr>
              <w:t>630</w:t>
            </w:r>
          </w:p>
        </w:tc>
      </w:tr>
      <w:tr w:rsidR="00D47344" w:rsidTr="00294B91">
        <w:trPr>
          <w:trHeight w:val="315"/>
        </w:trPr>
        <w:tc>
          <w:tcPr>
            <w:tcW w:w="8080" w:type="dxa"/>
            <w:tcBorders>
              <w:top w:val="single" w:sz="4" w:space="0" w:color="auto"/>
              <w:left w:val="single" w:sz="4" w:space="0" w:color="auto"/>
              <w:bottom w:val="single" w:sz="4" w:space="0" w:color="auto"/>
              <w:right w:val="single" w:sz="4" w:space="0" w:color="auto"/>
            </w:tcBorders>
          </w:tcPr>
          <w:p w:rsidR="00D47344" w:rsidRDefault="00D47344" w:rsidP="00D47344">
            <w:pPr>
              <w:rPr>
                <w:sz w:val="28"/>
                <w:szCs w:val="28"/>
              </w:rPr>
            </w:pPr>
            <w:r>
              <w:t>образование арабского халифата</w:t>
            </w:r>
          </w:p>
        </w:tc>
        <w:tc>
          <w:tcPr>
            <w:tcW w:w="1559" w:type="dxa"/>
            <w:tcBorders>
              <w:top w:val="single" w:sz="4" w:space="0" w:color="auto"/>
              <w:left w:val="single" w:sz="4" w:space="0" w:color="auto"/>
              <w:bottom w:val="single" w:sz="4" w:space="0" w:color="auto"/>
              <w:right w:val="single" w:sz="4" w:space="0" w:color="auto"/>
            </w:tcBorders>
          </w:tcPr>
          <w:p w:rsidR="00D47344" w:rsidRPr="00294B91" w:rsidRDefault="00294B91" w:rsidP="00D47344">
            <w:pPr>
              <w:rPr>
                <w:sz w:val="24"/>
                <w:szCs w:val="24"/>
              </w:rPr>
            </w:pPr>
            <w:proofErr w:type="gramStart"/>
            <w:r w:rsidRPr="00294B91">
              <w:rPr>
                <w:sz w:val="24"/>
                <w:szCs w:val="24"/>
              </w:rPr>
              <w:t>Б</w:t>
            </w:r>
            <w:proofErr w:type="gramEnd"/>
            <w:r w:rsidRPr="00294B91">
              <w:rPr>
                <w:sz w:val="24"/>
                <w:szCs w:val="24"/>
              </w:rPr>
              <w:t xml:space="preserve"> 863</w:t>
            </w:r>
          </w:p>
        </w:tc>
      </w:tr>
      <w:tr w:rsidR="00D47344" w:rsidTr="00294B91">
        <w:trPr>
          <w:trHeight w:val="345"/>
        </w:trPr>
        <w:tc>
          <w:tcPr>
            <w:tcW w:w="8080" w:type="dxa"/>
            <w:tcBorders>
              <w:top w:val="single" w:sz="4" w:space="0" w:color="auto"/>
              <w:left w:val="single" w:sz="4" w:space="0" w:color="auto"/>
              <w:bottom w:val="single" w:sz="4" w:space="0" w:color="auto"/>
              <w:right w:val="single" w:sz="4" w:space="0" w:color="auto"/>
            </w:tcBorders>
          </w:tcPr>
          <w:p w:rsidR="00D47344" w:rsidRDefault="00294B91" w:rsidP="00D47344">
            <w:pPr>
              <w:rPr>
                <w:sz w:val="28"/>
                <w:szCs w:val="28"/>
              </w:rPr>
            </w:pPr>
            <w:r>
              <w:t xml:space="preserve">создание Кириллом и </w:t>
            </w:r>
            <w:proofErr w:type="spellStart"/>
            <w:r>
              <w:t>Мефодием</w:t>
            </w:r>
            <w:proofErr w:type="spellEnd"/>
            <w:r>
              <w:t xml:space="preserve"> славянской письменности</w:t>
            </w:r>
          </w:p>
        </w:tc>
        <w:tc>
          <w:tcPr>
            <w:tcW w:w="1559" w:type="dxa"/>
            <w:tcBorders>
              <w:top w:val="single" w:sz="4" w:space="0" w:color="auto"/>
              <w:left w:val="single" w:sz="4" w:space="0" w:color="auto"/>
              <w:bottom w:val="single" w:sz="4" w:space="0" w:color="auto"/>
              <w:right w:val="single" w:sz="4" w:space="0" w:color="auto"/>
            </w:tcBorders>
          </w:tcPr>
          <w:p w:rsidR="00D47344" w:rsidRPr="00294B91" w:rsidRDefault="00294B91" w:rsidP="00D47344">
            <w:pPr>
              <w:rPr>
                <w:sz w:val="24"/>
                <w:szCs w:val="24"/>
              </w:rPr>
            </w:pPr>
            <w:r w:rsidRPr="00294B91">
              <w:rPr>
                <w:sz w:val="24"/>
                <w:szCs w:val="24"/>
              </w:rPr>
              <w:t>В 800</w:t>
            </w:r>
          </w:p>
        </w:tc>
      </w:tr>
      <w:tr w:rsidR="00D47344" w:rsidTr="00294B91">
        <w:trPr>
          <w:trHeight w:val="233"/>
        </w:trPr>
        <w:tc>
          <w:tcPr>
            <w:tcW w:w="8080" w:type="dxa"/>
            <w:tcBorders>
              <w:top w:val="single" w:sz="4" w:space="0" w:color="auto"/>
              <w:left w:val="single" w:sz="4" w:space="0" w:color="auto"/>
              <w:bottom w:val="single" w:sz="4" w:space="0" w:color="auto"/>
              <w:right w:val="single" w:sz="4" w:space="0" w:color="auto"/>
            </w:tcBorders>
          </w:tcPr>
          <w:p w:rsidR="00D47344" w:rsidRDefault="00294B91" w:rsidP="00D47344">
            <w:pPr>
              <w:rPr>
                <w:sz w:val="28"/>
                <w:szCs w:val="28"/>
              </w:rPr>
            </w:pPr>
            <w:r>
              <w:t>провозглашение Карла I императором</w:t>
            </w:r>
          </w:p>
        </w:tc>
        <w:tc>
          <w:tcPr>
            <w:tcW w:w="1559" w:type="dxa"/>
            <w:tcBorders>
              <w:top w:val="single" w:sz="4" w:space="0" w:color="auto"/>
              <w:left w:val="single" w:sz="4" w:space="0" w:color="auto"/>
              <w:bottom w:val="single" w:sz="4" w:space="0" w:color="auto"/>
              <w:right w:val="single" w:sz="4" w:space="0" w:color="auto"/>
            </w:tcBorders>
          </w:tcPr>
          <w:p w:rsidR="00D47344" w:rsidRPr="00294B91" w:rsidRDefault="00294B91" w:rsidP="00D47344">
            <w:pPr>
              <w:rPr>
                <w:sz w:val="24"/>
                <w:szCs w:val="24"/>
              </w:rPr>
            </w:pPr>
            <w:r w:rsidRPr="00294B91">
              <w:rPr>
                <w:sz w:val="24"/>
                <w:szCs w:val="24"/>
              </w:rPr>
              <w:t>Г 476</w:t>
            </w:r>
          </w:p>
        </w:tc>
      </w:tr>
      <w:tr w:rsidR="00D47344" w:rsidTr="00045201">
        <w:trPr>
          <w:trHeight w:val="100"/>
        </w:trPr>
        <w:tc>
          <w:tcPr>
            <w:tcW w:w="9639" w:type="dxa"/>
            <w:gridSpan w:val="2"/>
            <w:tcBorders>
              <w:top w:val="nil"/>
            </w:tcBorders>
          </w:tcPr>
          <w:p w:rsidR="00045201" w:rsidRDefault="00045201" w:rsidP="00045201">
            <w:pPr>
              <w:rPr>
                <w:sz w:val="24"/>
                <w:szCs w:val="24"/>
              </w:rPr>
            </w:pPr>
          </w:p>
          <w:p w:rsidR="00A647D4" w:rsidRDefault="00045201" w:rsidP="00A647D4">
            <w:pPr>
              <w:pStyle w:val="a4"/>
              <w:shd w:val="clear" w:color="auto" w:fill="FFFFFF"/>
              <w:spacing w:before="0" w:beforeAutospacing="0" w:after="150" w:afterAutospacing="0"/>
            </w:pPr>
            <w:r>
              <w:t>Задание № 4</w:t>
            </w:r>
            <w:r w:rsidR="00A647D4" w:rsidRPr="00A647D4">
              <w:t xml:space="preserve"> </w:t>
            </w:r>
          </w:p>
          <w:p w:rsidR="00A647D4" w:rsidRPr="00A647D4" w:rsidRDefault="00A647D4" w:rsidP="00A647D4">
            <w:pPr>
              <w:pStyle w:val="a4"/>
              <w:shd w:val="clear" w:color="auto" w:fill="FFFFFF"/>
              <w:spacing w:before="0" w:beforeAutospacing="0" w:after="150" w:afterAutospacing="0"/>
            </w:pPr>
            <w:r w:rsidRPr="00A647D4">
              <w:lastRenderedPageBreak/>
              <w:t>По какому принципу образованы ряды? Дайте краткий ответ.</w:t>
            </w:r>
          </w:p>
          <w:p w:rsidR="00A647D4" w:rsidRDefault="00A647D4" w:rsidP="00A647D4">
            <w:pPr>
              <w:pStyle w:val="a4"/>
              <w:shd w:val="clear" w:color="auto" w:fill="FFFFFF"/>
              <w:spacing w:before="0" w:beforeAutospacing="0" w:after="150" w:afterAutospacing="0"/>
              <w:ind w:left="300"/>
              <w:rPr>
                <w:rFonts w:ascii="Arial" w:hAnsi="Arial" w:cs="Arial"/>
                <w:color w:val="333333"/>
              </w:rPr>
            </w:pPr>
            <w:r w:rsidRPr="00A647D4">
              <w:t>1. Закупы, рядовичи, смерды.</w:t>
            </w:r>
            <w:r w:rsidRPr="00A647D4">
              <w:br/>
              <w:t>2. 1478 г., 1485 г., 1514 г.</w:t>
            </w:r>
            <w:r w:rsidRPr="00A647D4">
              <w:br/>
              <w:t xml:space="preserve">3. Алексей </w:t>
            </w:r>
            <w:proofErr w:type="spellStart"/>
            <w:r w:rsidRPr="00A647D4">
              <w:t>Басманов</w:t>
            </w:r>
            <w:proofErr w:type="spellEnd"/>
            <w:r w:rsidRPr="00A647D4">
              <w:t xml:space="preserve">, </w:t>
            </w:r>
            <w:proofErr w:type="spellStart"/>
            <w:r w:rsidRPr="00A647D4">
              <w:t>Малюта</w:t>
            </w:r>
            <w:proofErr w:type="spellEnd"/>
            <w:r w:rsidRPr="00A647D4">
              <w:t xml:space="preserve"> Скуратов, Афанасий Вяземский</w:t>
            </w:r>
            <w:r>
              <w:rPr>
                <w:rFonts w:ascii="Arial" w:hAnsi="Arial" w:cs="Arial"/>
                <w:color w:val="333333"/>
              </w:rPr>
              <w:t>.</w:t>
            </w:r>
          </w:p>
          <w:p w:rsidR="00045201" w:rsidRDefault="00045201" w:rsidP="00045201">
            <w:pPr>
              <w:rPr>
                <w:sz w:val="24"/>
                <w:szCs w:val="24"/>
              </w:rPr>
            </w:pPr>
          </w:p>
          <w:p w:rsidR="00A647D4" w:rsidRDefault="00A647D4" w:rsidP="00A647D4">
            <w:pPr>
              <w:rPr>
                <w:sz w:val="24"/>
                <w:szCs w:val="24"/>
              </w:rPr>
            </w:pPr>
            <w:r>
              <w:rPr>
                <w:sz w:val="24"/>
                <w:szCs w:val="24"/>
              </w:rPr>
              <w:t xml:space="preserve">         Задание № 5</w:t>
            </w:r>
          </w:p>
          <w:p w:rsidR="00A647D4" w:rsidRDefault="00A647D4" w:rsidP="00045201">
            <w:pPr>
              <w:rPr>
                <w:sz w:val="24"/>
                <w:szCs w:val="24"/>
              </w:rPr>
            </w:pPr>
          </w:p>
          <w:p w:rsidR="00045201" w:rsidRPr="00572F28" w:rsidRDefault="00045201" w:rsidP="00045201">
            <w:pPr>
              <w:pStyle w:val="a4"/>
              <w:shd w:val="clear" w:color="auto" w:fill="FFFFFF"/>
              <w:rPr>
                <w:rStyle w:val="a5"/>
                <w:b w:val="0"/>
              </w:rPr>
            </w:pPr>
            <w:r>
              <w:rPr>
                <w:rStyle w:val="a5"/>
                <w:b w:val="0"/>
              </w:rPr>
              <w:t>Найдите в тексте 4 ошибки:</w:t>
            </w:r>
          </w:p>
          <w:p w:rsidR="00045201" w:rsidRPr="00572F28" w:rsidRDefault="00045201" w:rsidP="00045201">
            <w:pPr>
              <w:pStyle w:val="a4"/>
              <w:shd w:val="clear" w:color="auto" w:fill="FFFFFF"/>
            </w:pPr>
            <w:r w:rsidRPr="00572F28">
              <w:t xml:space="preserve"> Зимой 1237 г., после разгрома Индии, Мамай повел свои войска на Северо-Восточную Русь. Перейдя Волгу, они оказались на границе Рязанского княжества. Ханские послы потребовали от рязанского князя Юрия Игоревича десятую часть «во </w:t>
            </w:r>
            <w:proofErr w:type="spellStart"/>
            <w:r w:rsidRPr="00572F28">
              <w:t>князех</w:t>
            </w:r>
            <w:proofErr w:type="spellEnd"/>
            <w:r w:rsidRPr="00572F28">
              <w:t xml:space="preserve"> и в </w:t>
            </w:r>
            <w:proofErr w:type="spellStart"/>
            <w:r w:rsidRPr="00572F28">
              <w:t>людех</w:t>
            </w:r>
            <w:proofErr w:type="spellEnd"/>
            <w:r w:rsidRPr="00572F28">
              <w:t xml:space="preserve">, и в </w:t>
            </w:r>
            <w:proofErr w:type="spellStart"/>
            <w:r w:rsidRPr="00572F28">
              <w:t>конех</w:t>
            </w:r>
            <w:proofErr w:type="spellEnd"/>
            <w:r w:rsidRPr="00572F28">
              <w:t xml:space="preserve">, и в доспехах». Князь Юрий созвал совет из всех русских князей, который принял решение разбить монгольское войско на границе с Рязанью. Хану же был послан такой ответ: «Только когда нас не будет, </w:t>
            </w:r>
            <w:proofErr w:type="gramStart"/>
            <w:r w:rsidRPr="00572F28">
              <w:t>все то</w:t>
            </w:r>
            <w:proofErr w:type="gramEnd"/>
            <w:r w:rsidRPr="00572F28">
              <w:t xml:space="preserve"> ваше будет». Собралось общерусское войско и выступило в поход.</w:t>
            </w:r>
          </w:p>
          <w:p w:rsidR="00D47344" w:rsidRDefault="00D47344" w:rsidP="00D47344">
            <w:pPr>
              <w:rPr>
                <w:sz w:val="28"/>
                <w:szCs w:val="28"/>
              </w:rPr>
            </w:pPr>
          </w:p>
          <w:p w:rsidR="00B8712D" w:rsidRDefault="00E66069" w:rsidP="00D47344">
            <w:pPr>
              <w:rPr>
                <w:sz w:val="24"/>
                <w:szCs w:val="24"/>
              </w:rPr>
            </w:pPr>
            <w:r>
              <w:rPr>
                <w:sz w:val="24"/>
                <w:szCs w:val="24"/>
              </w:rPr>
              <w:t xml:space="preserve">         </w:t>
            </w:r>
            <w:r w:rsidR="00A647D4">
              <w:rPr>
                <w:sz w:val="24"/>
                <w:szCs w:val="24"/>
              </w:rPr>
              <w:t>Задание № 6</w:t>
            </w:r>
          </w:p>
          <w:p w:rsidR="00B8712D" w:rsidRDefault="00B8712D" w:rsidP="00D47344">
            <w:r>
              <w:t>Вставьте вместо пропусков:</w:t>
            </w:r>
          </w:p>
          <w:p w:rsidR="00B8712D" w:rsidRPr="00B8712D" w:rsidRDefault="00B8712D" w:rsidP="00D47344">
            <w:pPr>
              <w:rPr>
                <w:sz w:val="24"/>
                <w:szCs w:val="24"/>
              </w:rPr>
            </w:pPr>
            <w:r>
              <w:t xml:space="preserve"> Иван III провозгласил себя______________</w:t>
            </w:r>
            <w:proofErr w:type="gramStart"/>
            <w:r>
              <w:t xml:space="preserve"> ,</w:t>
            </w:r>
            <w:proofErr w:type="gramEnd"/>
            <w:r>
              <w:t xml:space="preserve"> подчеркивая тем самым, что он держит землю сам, не подчиняясь власти ордынских ханов. На торжественных приемах он восседал на греческом троне, подаренном Палеологами. Иван III стал появляться с символами власти - _______________ и _____________</w:t>
            </w:r>
            <w:proofErr w:type="gramStart"/>
            <w:r>
              <w:t xml:space="preserve"> .</w:t>
            </w:r>
            <w:proofErr w:type="gramEnd"/>
          </w:p>
        </w:tc>
      </w:tr>
    </w:tbl>
    <w:p w:rsidR="00A647D4" w:rsidRDefault="00A647D4" w:rsidP="00A647D4">
      <w:pPr>
        <w:rPr>
          <w:sz w:val="24"/>
          <w:szCs w:val="24"/>
        </w:rPr>
      </w:pPr>
      <w:r>
        <w:rPr>
          <w:sz w:val="24"/>
          <w:szCs w:val="24"/>
        </w:rPr>
        <w:lastRenderedPageBreak/>
        <w:t>Задание № 7</w:t>
      </w:r>
    </w:p>
    <w:p w:rsidR="00A647D4" w:rsidRDefault="00A647D4" w:rsidP="00E66069">
      <w:pPr>
        <w:rPr>
          <w:sz w:val="24"/>
          <w:szCs w:val="24"/>
        </w:rPr>
      </w:pPr>
    </w:p>
    <w:p w:rsidR="00E66069" w:rsidRPr="00E66069" w:rsidRDefault="00E66069" w:rsidP="00E66069">
      <w:pPr>
        <w:rPr>
          <w:rFonts w:ascii="Times New Roman" w:eastAsia="Calibri" w:hAnsi="Times New Roman" w:cs="Times New Roman"/>
          <w:sz w:val="24"/>
          <w:szCs w:val="24"/>
        </w:rPr>
      </w:pPr>
      <w:r w:rsidRPr="00E66069">
        <w:rPr>
          <w:rFonts w:ascii="Times New Roman" w:eastAsia="Calibri" w:hAnsi="Times New Roman" w:cs="Times New Roman"/>
          <w:sz w:val="24"/>
          <w:szCs w:val="24"/>
        </w:rPr>
        <w:t>Назовите документ, из кото</w:t>
      </w:r>
      <w:r>
        <w:rPr>
          <w:rFonts w:ascii="Times New Roman" w:hAnsi="Times New Roman" w:cs="Times New Roman"/>
          <w:sz w:val="24"/>
          <w:szCs w:val="24"/>
        </w:rPr>
        <w:t>рого приведена цитата:</w:t>
      </w:r>
    </w:p>
    <w:p w:rsidR="00E66069" w:rsidRPr="00E66069" w:rsidRDefault="00E66069" w:rsidP="00E66069">
      <w:pPr>
        <w:ind w:left="720" w:hanging="180"/>
        <w:jc w:val="both"/>
        <w:rPr>
          <w:rFonts w:ascii="Times New Roman" w:eastAsia="Calibri" w:hAnsi="Times New Roman" w:cs="Times New Roman"/>
          <w:sz w:val="24"/>
          <w:szCs w:val="24"/>
        </w:rPr>
      </w:pPr>
      <w:r w:rsidRPr="00E66069">
        <w:rPr>
          <w:rFonts w:ascii="Times New Roman" w:eastAsia="Calibri" w:hAnsi="Times New Roman" w:cs="Times New Roman"/>
          <w:sz w:val="24"/>
          <w:szCs w:val="24"/>
        </w:rPr>
        <w:t xml:space="preserve">    «А кр</w:t>
      </w:r>
      <w:r>
        <w:rPr>
          <w:rFonts w:ascii="Times New Roman" w:hAnsi="Times New Roman" w:cs="Times New Roman"/>
          <w:sz w:val="24"/>
          <w:szCs w:val="24"/>
        </w:rPr>
        <w:t xml:space="preserve">естьянам переходить из волости, </w:t>
      </w:r>
      <w:r w:rsidRPr="00E66069">
        <w:rPr>
          <w:rFonts w:ascii="Times New Roman" w:eastAsia="Calibri" w:hAnsi="Times New Roman" w:cs="Times New Roman"/>
          <w:sz w:val="24"/>
          <w:szCs w:val="24"/>
        </w:rPr>
        <w:t xml:space="preserve"> из села в село, один срок в году, за неделю до Юрьева дня осеннего и неделю после Юрьево дня осеннего. Дворы пожилое платят в полях за двор рубль, а в лесах полтину».</w:t>
      </w:r>
    </w:p>
    <w:p w:rsidR="00E66069" w:rsidRPr="00E66069" w:rsidRDefault="00E66069" w:rsidP="00E66069">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Судебник Ивана IV</w:t>
      </w:r>
    </w:p>
    <w:p w:rsidR="00E66069" w:rsidRPr="00E66069" w:rsidRDefault="00E66069" w:rsidP="00E66069">
      <w:pPr>
        <w:spacing w:after="0" w:line="240" w:lineRule="auto"/>
        <w:jc w:val="both"/>
        <w:rPr>
          <w:rFonts w:ascii="Times New Roman" w:eastAsia="Calibri" w:hAnsi="Times New Roman" w:cs="Times New Roman"/>
          <w:sz w:val="24"/>
          <w:szCs w:val="24"/>
        </w:rPr>
      </w:pPr>
      <w:r w:rsidRPr="00E66069">
        <w:rPr>
          <w:rFonts w:ascii="Times New Roman" w:eastAsia="Calibri" w:hAnsi="Times New Roman" w:cs="Times New Roman"/>
          <w:sz w:val="24"/>
          <w:szCs w:val="24"/>
        </w:rPr>
        <w:t>Ул</w:t>
      </w:r>
      <w:r>
        <w:rPr>
          <w:rFonts w:ascii="Times New Roman" w:hAnsi="Times New Roman" w:cs="Times New Roman"/>
          <w:sz w:val="24"/>
          <w:szCs w:val="24"/>
        </w:rPr>
        <w:t>ожение о службе</w:t>
      </w:r>
    </w:p>
    <w:p w:rsidR="00E66069" w:rsidRPr="00E66069" w:rsidRDefault="00E66069" w:rsidP="00E66069">
      <w:pPr>
        <w:spacing w:after="0" w:line="240" w:lineRule="auto"/>
        <w:jc w:val="both"/>
        <w:rPr>
          <w:rFonts w:ascii="Times New Roman" w:eastAsia="Calibri" w:hAnsi="Times New Roman" w:cs="Times New Roman"/>
          <w:sz w:val="24"/>
          <w:szCs w:val="24"/>
        </w:rPr>
      </w:pPr>
      <w:r w:rsidRPr="00E66069">
        <w:rPr>
          <w:rFonts w:ascii="Times New Roman" w:eastAsia="Calibri" w:hAnsi="Times New Roman" w:cs="Times New Roman"/>
          <w:sz w:val="24"/>
          <w:szCs w:val="24"/>
        </w:rPr>
        <w:t>Судебник Ивана III;</w:t>
      </w:r>
    </w:p>
    <w:p w:rsidR="00E66069" w:rsidRPr="00E66069" w:rsidRDefault="00E66069" w:rsidP="00E66069">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Домострой</w:t>
      </w:r>
    </w:p>
    <w:p w:rsidR="00E66069" w:rsidRPr="00E66069" w:rsidRDefault="00E66069" w:rsidP="00E66069">
      <w:pPr>
        <w:ind w:left="900"/>
        <w:jc w:val="both"/>
        <w:rPr>
          <w:rFonts w:ascii="Calibri" w:eastAsia="Calibri" w:hAnsi="Calibri" w:cs="Times New Roman"/>
          <w:sz w:val="24"/>
          <w:szCs w:val="24"/>
        </w:rPr>
      </w:pPr>
    </w:p>
    <w:p w:rsidR="00572F28" w:rsidRDefault="00A647D4">
      <w:pPr>
        <w:rPr>
          <w:sz w:val="24"/>
          <w:szCs w:val="24"/>
        </w:rPr>
      </w:pPr>
      <w:r>
        <w:rPr>
          <w:sz w:val="24"/>
          <w:szCs w:val="24"/>
        </w:rPr>
        <w:t>Задание № 8</w:t>
      </w:r>
    </w:p>
    <w:p w:rsidR="007E0766" w:rsidRDefault="007E0766" w:rsidP="00933ABE">
      <w:pPr>
        <w:pStyle w:val="a4"/>
        <w:shd w:val="clear" w:color="auto" w:fill="FFFFFF"/>
        <w:rPr>
          <w:rStyle w:val="a5"/>
          <w:b w:val="0"/>
        </w:rPr>
      </w:pPr>
    </w:p>
    <w:p w:rsidR="00933ABE" w:rsidRPr="00933ABE" w:rsidRDefault="00933ABE" w:rsidP="00933ABE">
      <w:pPr>
        <w:pStyle w:val="a4"/>
        <w:shd w:val="clear" w:color="auto" w:fill="FFFFFF"/>
        <w:rPr>
          <w:b/>
        </w:rPr>
      </w:pPr>
      <w:r w:rsidRPr="00933ABE">
        <w:rPr>
          <w:rStyle w:val="a5"/>
          <w:b w:val="0"/>
        </w:rPr>
        <w:lastRenderedPageBreak/>
        <w:t>Расставьте даты названных событий в хронологической последовательности.</w:t>
      </w:r>
    </w:p>
    <w:p w:rsidR="00933ABE" w:rsidRPr="00933ABE" w:rsidRDefault="00933ABE" w:rsidP="00933ABE">
      <w:pPr>
        <w:pStyle w:val="a4"/>
        <w:shd w:val="clear" w:color="auto" w:fill="FFFFFF"/>
      </w:pPr>
      <w:r w:rsidRPr="00933ABE">
        <w:t>Начало Ливонской войны; созыв первого Земского собора; начало похода Ермака в Сибирь;</w:t>
      </w:r>
      <w:r>
        <w:t xml:space="preserve">  </w:t>
      </w:r>
      <w:r w:rsidRPr="00933ABE">
        <w:t>присоединение Казани; издание Иваном Фёдоровым первой печатной книги в России</w:t>
      </w:r>
    </w:p>
    <w:p w:rsidR="007E0766" w:rsidRDefault="007E0766">
      <w:pPr>
        <w:rPr>
          <w:sz w:val="24"/>
          <w:szCs w:val="24"/>
        </w:rPr>
      </w:pPr>
    </w:p>
    <w:p w:rsidR="007E0766" w:rsidRDefault="007E0766">
      <w:pPr>
        <w:rPr>
          <w:sz w:val="24"/>
          <w:szCs w:val="24"/>
        </w:rPr>
      </w:pPr>
    </w:p>
    <w:p w:rsidR="007E0766" w:rsidRDefault="007E0766">
      <w:pPr>
        <w:rPr>
          <w:sz w:val="24"/>
          <w:szCs w:val="24"/>
        </w:rPr>
      </w:pPr>
    </w:p>
    <w:p w:rsidR="00045201" w:rsidRDefault="00A647D4">
      <w:pPr>
        <w:rPr>
          <w:sz w:val="24"/>
          <w:szCs w:val="24"/>
        </w:rPr>
      </w:pPr>
      <w:r>
        <w:rPr>
          <w:sz w:val="24"/>
          <w:szCs w:val="24"/>
        </w:rPr>
        <w:t>Задание № 9</w:t>
      </w:r>
    </w:p>
    <w:p w:rsidR="00B8712D" w:rsidRDefault="00D47344">
      <w:pPr>
        <w:rPr>
          <w:sz w:val="28"/>
          <w:szCs w:val="28"/>
        </w:rPr>
      </w:pPr>
      <w:r>
        <w:rPr>
          <w:sz w:val="28"/>
          <w:szCs w:val="28"/>
        </w:rPr>
        <w:t xml:space="preserve">                 </w:t>
      </w:r>
      <w:r w:rsidR="007E0766">
        <w:rPr>
          <w:noProof/>
          <w:lang w:eastAsia="ru-RU"/>
        </w:rPr>
        <w:drawing>
          <wp:inline distT="0" distB="0" distL="0" distR="0">
            <wp:extent cx="5377180" cy="3159336"/>
            <wp:effectExtent l="19050" t="0" r="0" b="0"/>
            <wp:docPr id="2" name="Рисунок 7" descr="Goritsy Auferstehungskloster 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oritsy Auferstehungskloster 01.jpg"/>
                    <pic:cNvPicPr>
                      <a:picLocks noChangeAspect="1" noChangeArrowheads="1"/>
                    </pic:cNvPicPr>
                  </pic:nvPicPr>
                  <pic:blipFill>
                    <a:blip r:embed="rId5" cstate="print"/>
                    <a:srcRect/>
                    <a:stretch>
                      <a:fillRect/>
                    </a:stretch>
                  </pic:blipFill>
                  <pic:spPr bwMode="auto">
                    <a:xfrm>
                      <a:off x="0" y="0"/>
                      <a:ext cx="5376820" cy="3159125"/>
                    </a:xfrm>
                    <a:prstGeom prst="rect">
                      <a:avLst/>
                    </a:prstGeom>
                    <a:noFill/>
                    <a:ln w="9525">
                      <a:noFill/>
                      <a:miter lim="800000"/>
                      <a:headEnd/>
                      <a:tailEnd/>
                    </a:ln>
                  </pic:spPr>
                </pic:pic>
              </a:graphicData>
            </a:graphic>
          </wp:inline>
        </w:drawing>
      </w:r>
      <w:r>
        <w:rPr>
          <w:sz w:val="28"/>
          <w:szCs w:val="28"/>
        </w:rPr>
        <w:t xml:space="preserve">                              </w:t>
      </w:r>
    </w:p>
    <w:p w:rsidR="009B507B" w:rsidRDefault="007E0766">
      <w:pPr>
        <w:rPr>
          <w:sz w:val="28"/>
          <w:szCs w:val="28"/>
        </w:rPr>
      </w:pPr>
      <w:r>
        <w:rPr>
          <w:sz w:val="28"/>
          <w:szCs w:val="28"/>
        </w:rPr>
        <w:t xml:space="preserve"> </w:t>
      </w:r>
      <w:r w:rsidR="00B8712D">
        <w:rPr>
          <w:sz w:val="28"/>
          <w:szCs w:val="28"/>
        </w:rPr>
        <w:t xml:space="preserve">                                                 </w:t>
      </w:r>
    </w:p>
    <w:p w:rsidR="007E0766" w:rsidRDefault="007E0766" w:rsidP="007E0766">
      <w:pPr>
        <w:rPr>
          <w:rFonts w:ascii="Times New Roman" w:hAnsi="Times New Roman" w:cs="Times New Roman"/>
          <w:color w:val="333333"/>
          <w:shd w:val="clear" w:color="auto" w:fill="FFFFFF"/>
        </w:rPr>
      </w:pPr>
      <w:r w:rsidRPr="007E0766">
        <w:rPr>
          <w:rFonts w:ascii="Times New Roman" w:hAnsi="Times New Roman" w:cs="Times New Roman"/>
          <w:color w:val="333333"/>
          <w:shd w:val="clear" w:color="auto" w:fill="FFFFFF"/>
        </w:rPr>
        <w:t xml:space="preserve">На берегу реки Шексны находится памятник архитектуры федерального значения - </w:t>
      </w:r>
      <w:proofErr w:type="spellStart"/>
      <w:r w:rsidRPr="007E0766">
        <w:rPr>
          <w:rFonts w:ascii="Times New Roman" w:hAnsi="Times New Roman" w:cs="Times New Roman"/>
          <w:color w:val="333333"/>
          <w:shd w:val="clear" w:color="auto" w:fill="FFFFFF"/>
        </w:rPr>
        <w:t>Горицкий</w:t>
      </w:r>
      <w:proofErr w:type="spellEnd"/>
      <w:r w:rsidRPr="007E0766">
        <w:rPr>
          <w:rFonts w:ascii="Times New Roman" w:hAnsi="Times New Roman" w:cs="Times New Roman"/>
          <w:color w:val="333333"/>
          <w:shd w:val="clear" w:color="auto" w:fill="FFFFFF"/>
        </w:rPr>
        <w:t xml:space="preserve"> Воскресенский монастырь, основанный в 1544 году княгиней </w:t>
      </w:r>
      <w:proofErr w:type="spellStart"/>
      <w:r w:rsidR="00320BF7">
        <w:rPr>
          <w:rFonts w:ascii="Times New Roman" w:hAnsi="Times New Roman" w:cs="Times New Roman"/>
          <w:color w:val="333333"/>
          <w:shd w:val="clear" w:color="auto" w:fill="FFFFFF"/>
        </w:rPr>
        <w:t>Евфросиньей</w:t>
      </w:r>
      <w:proofErr w:type="spellEnd"/>
      <w:r w:rsidR="00320BF7">
        <w:rPr>
          <w:rFonts w:ascii="Times New Roman" w:hAnsi="Times New Roman" w:cs="Times New Roman"/>
          <w:color w:val="333333"/>
          <w:shd w:val="clear" w:color="auto" w:fill="FFFFFF"/>
        </w:rPr>
        <w:t xml:space="preserve"> Андреевной</w:t>
      </w:r>
      <w:r w:rsidRPr="007E0766">
        <w:rPr>
          <w:rFonts w:ascii="Times New Roman" w:hAnsi="Times New Roman" w:cs="Times New Roman"/>
          <w:color w:val="333333"/>
          <w:shd w:val="clear" w:color="auto" w:fill="FFFFFF"/>
        </w:rPr>
        <w:t>, вдовой родного дяди царя Ивана IV Грозного. Сам князь по приказу Елены Глинской был брошен в тюрьму, где и умер в 1537 году.</w:t>
      </w:r>
    </w:p>
    <w:p w:rsidR="007E0766" w:rsidRPr="007E0766" w:rsidRDefault="007E0766" w:rsidP="007E0766">
      <w:pPr>
        <w:rPr>
          <w:rFonts w:ascii="Times New Roman" w:hAnsi="Times New Roman" w:cs="Times New Roman"/>
        </w:rPr>
      </w:pPr>
      <w:r w:rsidRPr="007E0766">
        <w:rPr>
          <w:rFonts w:ascii="Times New Roman" w:hAnsi="Times New Roman" w:cs="Times New Roman"/>
          <w:color w:val="333333"/>
          <w:shd w:val="clear" w:color="auto" w:fill="FFFFFF"/>
        </w:rPr>
        <w:t xml:space="preserve"> А как звали этого князя?</w:t>
      </w:r>
    </w:p>
    <w:p w:rsidR="009B507B" w:rsidRDefault="009B507B">
      <w:pPr>
        <w:rPr>
          <w:sz w:val="28"/>
          <w:szCs w:val="28"/>
        </w:rPr>
      </w:pPr>
    </w:p>
    <w:p w:rsidR="009B507B" w:rsidRDefault="009B507B">
      <w:pPr>
        <w:rPr>
          <w:sz w:val="28"/>
          <w:szCs w:val="28"/>
        </w:rPr>
      </w:pPr>
    </w:p>
    <w:p w:rsidR="009B507B" w:rsidRDefault="009B507B">
      <w:pPr>
        <w:rPr>
          <w:sz w:val="28"/>
          <w:szCs w:val="28"/>
        </w:rPr>
      </w:pPr>
    </w:p>
    <w:p w:rsidR="009B507B" w:rsidRDefault="009B507B">
      <w:pPr>
        <w:rPr>
          <w:sz w:val="28"/>
          <w:szCs w:val="28"/>
        </w:rPr>
      </w:pPr>
    </w:p>
    <w:p w:rsidR="00D47344" w:rsidRDefault="009B507B">
      <w:pPr>
        <w:rPr>
          <w:sz w:val="28"/>
          <w:szCs w:val="28"/>
        </w:rPr>
      </w:pPr>
      <w:r>
        <w:rPr>
          <w:sz w:val="28"/>
          <w:szCs w:val="28"/>
        </w:rPr>
        <w:lastRenderedPageBreak/>
        <w:t xml:space="preserve">                                                 </w:t>
      </w:r>
      <w:r w:rsidR="00B8712D">
        <w:rPr>
          <w:sz w:val="28"/>
          <w:szCs w:val="28"/>
        </w:rPr>
        <w:t xml:space="preserve"> </w:t>
      </w:r>
      <w:r w:rsidR="00D47344">
        <w:rPr>
          <w:sz w:val="28"/>
          <w:szCs w:val="28"/>
        </w:rPr>
        <w:t xml:space="preserve"> Ответы</w:t>
      </w:r>
    </w:p>
    <w:p w:rsidR="00D47344" w:rsidRDefault="00D47344">
      <w:pPr>
        <w:rPr>
          <w:sz w:val="28"/>
          <w:szCs w:val="28"/>
        </w:rPr>
      </w:pPr>
    </w:p>
    <w:p w:rsidR="00D47344" w:rsidRPr="00D47344" w:rsidRDefault="00D47344">
      <w:pPr>
        <w:rPr>
          <w:sz w:val="24"/>
          <w:szCs w:val="24"/>
        </w:rPr>
      </w:pPr>
      <w:r w:rsidRPr="00D47344">
        <w:rPr>
          <w:sz w:val="24"/>
          <w:szCs w:val="24"/>
        </w:rPr>
        <w:t>№ 1</w:t>
      </w:r>
    </w:p>
    <w:p w:rsidR="00B8712D" w:rsidRDefault="00D47344">
      <w:r>
        <w:t>В) не входили в феодальную лестницу</w:t>
      </w:r>
      <w:r w:rsidR="00B8712D">
        <w:t xml:space="preserve"> </w:t>
      </w:r>
    </w:p>
    <w:p w:rsidR="00D47344" w:rsidRDefault="00B8712D">
      <w:r>
        <w:t xml:space="preserve"> ( 1 балл)</w:t>
      </w:r>
    </w:p>
    <w:p w:rsidR="009B507B" w:rsidRDefault="009B507B">
      <w:r>
        <w:t>№2</w:t>
      </w:r>
    </w:p>
    <w:p w:rsidR="009B507B" w:rsidRPr="009B507B" w:rsidRDefault="009B507B" w:rsidP="009B507B">
      <w:pPr>
        <w:pStyle w:val="a4"/>
        <w:shd w:val="clear" w:color="auto" w:fill="FFFFFF"/>
        <w:spacing w:before="0" w:beforeAutospacing="0" w:after="150" w:afterAutospacing="0"/>
        <w:rPr>
          <w:sz w:val="18"/>
          <w:szCs w:val="18"/>
        </w:rPr>
      </w:pPr>
      <w:r w:rsidRPr="009B507B">
        <w:rPr>
          <w:rFonts w:ascii="Arial" w:hAnsi="Arial" w:cs="Arial"/>
          <w:sz w:val="18"/>
          <w:szCs w:val="18"/>
        </w:rPr>
        <w:t> </w:t>
      </w:r>
      <w:r>
        <w:rPr>
          <w:rFonts w:ascii="Arial" w:hAnsi="Arial" w:cs="Arial"/>
          <w:sz w:val="18"/>
          <w:szCs w:val="18"/>
        </w:rPr>
        <w:t>1</w:t>
      </w:r>
      <w:proofErr w:type="gramStart"/>
      <w:r w:rsidRPr="009B507B">
        <w:rPr>
          <w:rFonts w:ascii="Arial" w:hAnsi="Arial" w:cs="Arial"/>
          <w:sz w:val="18"/>
          <w:szCs w:val="18"/>
        </w:rPr>
        <w:t> </w:t>
      </w:r>
      <w:r w:rsidRPr="009B507B">
        <w:rPr>
          <w:bCs/>
          <w:sz w:val="18"/>
          <w:szCs w:val="18"/>
        </w:rPr>
        <w:t>Е</w:t>
      </w:r>
      <w:proofErr w:type="gramEnd"/>
      <w:r>
        <w:rPr>
          <w:bCs/>
          <w:sz w:val="18"/>
          <w:szCs w:val="18"/>
        </w:rPr>
        <w:t xml:space="preserve"> 2</w:t>
      </w:r>
      <w:r w:rsidRPr="009B507B">
        <w:rPr>
          <w:bCs/>
          <w:sz w:val="18"/>
          <w:szCs w:val="18"/>
        </w:rPr>
        <w:t>В</w:t>
      </w:r>
      <w:r>
        <w:rPr>
          <w:bCs/>
          <w:sz w:val="18"/>
          <w:szCs w:val="18"/>
        </w:rPr>
        <w:t xml:space="preserve"> 3</w:t>
      </w:r>
      <w:r w:rsidRPr="009B507B">
        <w:rPr>
          <w:bCs/>
          <w:sz w:val="18"/>
          <w:szCs w:val="18"/>
        </w:rPr>
        <w:t>Г</w:t>
      </w:r>
      <w:r>
        <w:rPr>
          <w:bCs/>
          <w:sz w:val="18"/>
          <w:szCs w:val="18"/>
        </w:rPr>
        <w:t xml:space="preserve"> 4</w:t>
      </w:r>
      <w:r w:rsidRPr="009B507B">
        <w:rPr>
          <w:bCs/>
          <w:sz w:val="18"/>
          <w:szCs w:val="18"/>
        </w:rPr>
        <w:t>Б</w:t>
      </w:r>
      <w:r>
        <w:rPr>
          <w:bCs/>
          <w:sz w:val="18"/>
          <w:szCs w:val="18"/>
        </w:rPr>
        <w:t xml:space="preserve"> 5</w:t>
      </w:r>
      <w:r w:rsidRPr="009B507B">
        <w:rPr>
          <w:bCs/>
          <w:sz w:val="18"/>
          <w:szCs w:val="18"/>
        </w:rPr>
        <w:t>А</w:t>
      </w:r>
    </w:p>
    <w:p w:rsidR="009B507B" w:rsidRPr="009B507B" w:rsidRDefault="009B507B">
      <w:r>
        <w:t>(</w:t>
      </w:r>
      <w:r w:rsidRPr="009B507B">
        <w:t>5 баллов</w:t>
      </w:r>
      <w:r>
        <w:t>)</w:t>
      </w:r>
    </w:p>
    <w:p w:rsidR="009B507B" w:rsidRDefault="009B507B"/>
    <w:p w:rsidR="00294B91" w:rsidRDefault="009B507B">
      <w:pPr>
        <w:rPr>
          <w:sz w:val="28"/>
          <w:szCs w:val="28"/>
        </w:rPr>
      </w:pPr>
      <w:r>
        <w:t>№ 3</w:t>
      </w:r>
    </w:p>
    <w:tbl>
      <w:tblPr>
        <w:tblStyle w:val="a3"/>
        <w:tblW w:w="0" w:type="auto"/>
        <w:tblLook w:val="04A0"/>
      </w:tblPr>
      <w:tblGrid>
        <w:gridCol w:w="2126"/>
        <w:gridCol w:w="2126"/>
        <w:gridCol w:w="2660"/>
        <w:gridCol w:w="2659"/>
      </w:tblGrid>
      <w:tr w:rsidR="00294B91" w:rsidTr="00294B91">
        <w:trPr>
          <w:trHeight w:val="585"/>
        </w:trPr>
        <w:tc>
          <w:tcPr>
            <w:tcW w:w="2126" w:type="dxa"/>
          </w:tcPr>
          <w:p w:rsidR="00294B91" w:rsidRDefault="00294B91">
            <w:pPr>
              <w:rPr>
                <w:sz w:val="28"/>
                <w:szCs w:val="28"/>
              </w:rPr>
            </w:pPr>
          </w:p>
          <w:p w:rsidR="00294B91" w:rsidRPr="00294B91" w:rsidRDefault="00294B91" w:rsidP="00294B91">
            <w:pPr>
              <w:rPr>
                <w:sz w:val="24"/>
                <w:szCs w:val="24"/>
              </w:rPr>
            </w:pPr>
            <w:r>
              <w:rPr>
                <w:sz w:val="24"/>
                <w:szCs w:val="24"/>
              </w:rPr>
              <w:t>1</w:t>
            </w:r>
          </w:p>
        </w:tc>
        <w:tc>
          <w:tcPr>
            <w:tcW w:w="2126" w:type="dxa"/>
          </w:tcPr>
          <w:p w:rsidR="00294B91" w:rsidRDefault="00294B91">
            <w:pPr>
              <w:rPr>
                <w:sz w:val="24"/>
                <w:szCs w:val="24"/>
              </w:rPr>
            </w:pPr>
          </w:p>
          <w:p w:rsidR="00294B91" w:rsidRPr="00294B91" w:rsidRDefault="00294B91">
            <w:pPr>
              <w:rPr>
                <w:sz w:val="24"/>
                <w:szCs w:val="24"/>
              </w:rPr>
            </w:pPr>
            <w:r>
              <w:rPr>
                <w:sz w:val="24"/>
                <w:szCs w:val="24"/>
              </w:rPr>
              <w:t>2</w:t>
            </w:r>
          </w:p>
        </w:tc>
        <w:tc>
          <w:tcPr>
            <w:tcW w:w="2660" w:type="dxa"/>
          </w:tcPr>
          <w:p w:rsidR="00294B91" w:rsidRDefault="00294B91">
            <w:pPr>
              <w:rPr>
                <w:sz w:val="24"/>
                <w:szCs w:val="24"/>
              </w:rPr>
            </w:pPr>
          </w:p>
          <w:p w:rsidR="00294B91" w:rsidRPr="00294B91" w:rsidRDefault="00294B91">
            <w:pPr>
              <w:rPr>
                <w:sz w:val="24"/>
                <w:szCs w:val="24"/>
              </w:rPr>
            </w:pPr>
            <w:r>
              <w:rPr>
                <w:sz w:val="24"/>
                <w:szCs w:val="24"/>
              </w:rPr>
              <w:t>3</w:t>
            </w:r>
          </w:p>
        </w:tc>
        <w:tc>
          <w:tcPr>
            <w:tcW w:w="2659" w:type="dxa"/>
          </w:tcPr>
          <w:p w:rsidR="00294B91" w:rsidRDefault="00294B91">
            <w:pPr>
              <w:rPr>
                <w:sz w:val="24"/>
                <w:szCs w:val="24"/>
              </w:rPr>
            </w:pPr>
          </w:p>
          <w:p w:rsidR="00294B91" w:rsidRPr="00294B91" w:rsidRDefault="00294B91">
            <w:pPr>
              <w:rPr>
                <w:sz w:val="24"/>
                <w:szCs w:val="24"/>
              </w:rPr>
            </w:pPr>
            <w:r>
              <w:rPr>
                <w:sz w:val="24"/>
                <w:szCs w:val="24"/>
              </w:rPr>
              <w:t>4</w:t>
            </w:r>
          </w:p>
        </w:tc>
      </w:tr>
      <w:tr w:rsidR="00294B91" w:rsidTr="00294B91">
        <w:trPr>
          <w:trHeight w:val="450"/>
        </w:trPr>
        <w:tc>
          <w:tcPr>
            <w:tcW w:w="2126" w:type="dxa"/>
            <w:tcBorders>
              <w:bottom w:val="single" w:sz="4" w:space="0" w:color="auto"/>
            </w:tcBorders>
          </w:tcPr>
          <w:p w:rsidR="00294B91" w:rsidRDefault="00294B91">
            <w:pPr>
              <w:rPr>
                <w:sz w:val="28"/>
                <w:szCs w:val="28"/>
              </w:rPr>
            </w:pPr>
            <w:r>
              <w:rPr>
                <w:sz w:val="28"/>
                <w:szCs w:val="28"/>
              </w:rPr>
              <w:t>г</w:t>
            </w:r>
          </w:p>
        </w:tc>
        <w:tc>
          <w:tcPr>
            <w:tcW w:w="2126" w:type="dxa"/>
            <w:tcBorders>
              <w:bottom w:val="single" w:sz="4" w:space="0" w:color="auto"/>
            </w:tcBorders>
          </w:tcPr>
          <w:p w:rsidR="00294B91" w:rsidRDefault="00294B91">
            <w:pPr>
              <w:rPr>
                <w:sz w:val="28"/>
                <w:szCs w:val="28"/>
              </w:rPr>
            </w:pPr>
            <w:r>
              <w:rPr>
                <w:sz w:val="28"/>
                <w:szCs w:val="28"/>
              </w:rPr>
              <w:t>а</w:t>
            </w:r>
          </w:p>
        </w:tc>
        <w:tc>
          <w:tcPr>
            <w:tcW w:w="2660" w:type="dxa"/>
          </w:tcPr>
          <w:p w:rsidR="00294B91" w:rsidRDefault="00294B91">
            <w:pPr>
              <w:rPr>
                <w:sz w:val="28"/>
                <w:szCs w:val="28"/>
              </w:rPr>
            </w:pPr>
            <w:r>
              <w:rPr>
                <w:sz w:val="28"/>
                <w:szCs w:val="28"/>
              </w:rPr>
              <w:t>б</w:t>
            </w:r>
          </w:p>
        </w:tc>
        <w:tc>
          <w:tcPr>
            <w:tcW w:w="2659" w:type="dxa"/>
          </w:tcPr>
          <w:p w:rsidR="00294B91" w:rsidRDefault="00294B91">
            <w:pPr>
              <w:rPr>
                <w:sz w:val="28"/>
                <w:szCs w:val="28"/>
              </w:rPr>
            </w:pPr>
            <w:r>
              <w:rPr>
                <w:sz w:val="28"/>
                <w:szCs w:val="28"/>
              </w:rPr>
              <w:t>в</w:t>
            </w:r>
          </w:p>
        </w:tc>
      </w:tr>
    </w:tbl>
    <w:p w:rsidR="00D47344" w:rsidRDefault="00D47344">
      <w:pPr>
        <w:rPr>
          <w:sz w:val="28"/>
          <w:szCs w:val="28"/>
        </w:rPr>
      </w:pPr>
    </w:p>
    <w:p w:rsidR="00B8712D" w:rsidRPr="00B8712D" w:rsidRDefault="00B8712D">
      <w:pPr>
        <w:rPr>
          <w:sz w:val="24"/>
          <w:szCs w:val="24"/>
        </w:rPr>
      </w:pPr>
      <w:r>
        <w:rPr>
          <w:sz w:val="24"/>
          <w:szCs w:val="24"/>
        </w:rPr>
        <w:t>(</w:t>
      </w:r>
      <w:r w:rsidRPr="00B8712D">
        <w:rPr>
          <w:sz w:val="24"/>
          <w:szCs w:val="24"/>
        </w:rPr>
        <w:t>4 балла</w:t>
      </w:r>
      <w:r>
        <w:rPr>
          <w:sz w:val="24"/>
          <w:szCs w:val="24"/>
        </w:rPr>
        <w:t>)</w:t>
      </w:r>
    </w:p>
    <w:p w:rsidR="00D47344" w:rsidRDefault="00E66069">
      <w:pPr>
        <w:rPr>
          <w:sz w:val="24"/>
          <w:szCs w:val="24"/>
        </w:rPr>
      </w:pPr>
      <w:r w:rsidRPr="00E66069">
        <w:rPr>
          <w:sz w:val="24"/>
          <w:szCs w:val="24"/>
        </w:rPr>
        <w:t>№ 4</w:t>
      </w:r>
    </w:p>
    <w:p w:rsidR="00A647D4" w:rsidRPr="00A647D4" w:rsidRDefault="00EB127B" w:rsidP="00A647D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647D4">
        <w:rPr>
          <w:rFonts w:ascii="Times New Roman" w:eastAsia="Times New Roman" w:hAnsi="Times New Roman" w:cs="Times New Roman"/>
          <w:sz w:val="24"/>
          <w:szCs w:val="24"/>
          <w:lang w:eastAsia="ru-RU"/>
        </w:rPr>
        <w:t xml:space="preserve">. </w:t>
      </w:r>
      <w:r w:rsidR="00A647D4" w:rsidRPr="00A647D4">
        <w:rPr>
          <w:rFonts w:ascii="Times New Roman" w:eastAsia="Times New Roman" w:hAnsi="Times New Roman" w:cs="Times New Roman"/>
          <w:sz w:val="24"/>
          <w:szCs w:val="24"/>
          <w:lang w:eastAsia="ru-RU"/>
        </w:rPr>
        <w:t>Категории зав</w:t>
      </w:r>
      <w:r>
        <w:rPr>
          <w:rFonts w:ascii="Times New Roman" w:eastAsia="Times New Roman" w:hAnsi="Times New Roman" w:cs="Times New Roman"/>
          <w:sz w:val="24"/>
          <w:szCs w:val="24"/>
          <w:lang w:eastAsia="ru-RU"/>
        </w:rPr>
        <w:t>исимого населения Киевской Руси</w:t>
      </w:r>
    </w:p>
    <w:p w:rsidR="00A647D4" w:rsidRPr="00A647D4" w:rsidRDefault="00A647D4" w:rsidP="00A647D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A647D4">
        <w:rPr>
          <w:rFonts w:ascii="Times New Roman" w:eastAsia="Times New Roman" w:hAnsi="Times New Roman" w:cs="Times New Roman"/>
          <w:sz w:val="24"/>
          <w:szCs w:val="24"/>
          <w:lang w:eastAsia="ru-RU"/>
        </w:rPr>
        <w:t>Завершение объединения русских земель: 1478 г. — присоединение Новгорода,</w:t>
      </w:r>
    </w:p>
    <w:p w:rsidR="00A647D4" w:rsidRPr="00A647D4" w:rsidRDefault="00A647D4" w:rsidP="00A647D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647D4">
        <w:rPr>
          <w:rFonts w:ascii="Times New Roman" w:eastAsia="Times New Roman" w:hAnsi="Times New Roman" w:cs="Times New Roman"/>
          <w:sz w:val="24"/>
          <w:szCs w:val="24"/>
          <w:lang w:eastAsia="ru-RU"/>
        </w:rPr>
        <w:t>1485 г. – Твери, 1514 г. — возвращение Смоленска)</w:t>
      </w:r>
      <w:proofErr w:type="gramEnd"/>
    </w:p>
    <w:p w:rsidR="00A647D4" w:rsidRDefault="00A647D4" w:rsidP="00A647D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A647D4">
        <w:rPr>
          <w:rFonts w:ascii="Times New Roman" w:eastAsia="Times New Roman" w:hAnsi="Times New Roman" w:cs="Times New Roman"/>
          <w:sz w:val="24"/>
          <w:szCs w:val="24"/>
          <w:lang w:eastAsia="ru-RU"/>
        </w:rPr>
        <w:t>Руководители опричнины</w:t>
      </w:r>
    </w:p>
    <w:p w:rsidR="00EB127B" w:rsidRPr="00A647D4" w:rsidRDefault="00EB127B" w:rsidP="00A647D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балла)</w:t>
      </w:r>
    </w:p>
    <w:p w:rsidR="00A647D4" w:rsidRDefault="00EB127B">
      <w:pPr>
        <w:rPr>
          <w:sz w:val="24"/>
          <w:szCs w:val="24"/>
        </w:rPr>
      </w:pPr>
      <w:r>
        <w:rPr>
          <w:sz w:val="24"/>
          <w:szCs w:val="24"/>
        </w:rPr>
        <w:t>№5</w:t>
      </w:r>
    </w:p>
    <w:p w:rsidR="00045201" w:rsidRPr="00572F28" w:rsidRDefault="00045201" w:rsidP="00045201">
      <w:pPr>
        <w:pStyle w:val="a4"/>
        <w:shd w:val="clear" w:color="auto" w:fill="FFFFFF"/>
        <w:rPr>
          <w:sz w:val="21"/>
          <w:szCs w:val="21"/>
        </w:rPr>
      </w:pPr>
      <w:r w:rsidRPr="00572F28">
        <w:rPr>
          <w:sz w:val="21"/>
          <w:szCs w:val="21"/>
        </w:rPr>
        <w:t>События происходят после разгрома Волжской Болгарии, на Индию монгольские войска не ходили.</w:t>
      </w:r>
    </w:p>
    <w:p w:rsidR="00045201" w:rsidRPr="00572F28" w:rsidRDefault="00045201" w:rsidP="00045201">
      <w:pPr>
        <w:pStyle w:val="a4"/>
        <w:shd w:val="clear" w:color="auto" w:fill="FFFFFF"/>
        <w:rPr>
          <w:sz w:val="21"/>
          <w:szCs w:val="21"/>
        </w:rPr>
      </w:pPr>
      <w:r w:rsidRPr="00572F28">
        <w:rPr>
          <w:sz w:val="21"/>
          <w:szCs w:val="21"/>
        </w:rPr>
        <w:t>Ханом в это время был Батый.</w:t>
      </w:r>
    </w:p>
    <w:p w:rsidR="00045201" w:rsidRPr="00572F28" w:rsidRDefault="00045201" w:rsidP="00045201">
      <w:pPr>
        <w:pStyle w:val="a4"/>
        <w:shd w:val="clear" w:color="auto" w:fill="FFFFFF"/>
        <w:rPr>
          <w:sz w:val="21"/>
          <w:szCs w:val="21"/>
        </w:rPr>
      </w:pPr>
      <w:r w:rsidRPr="00572F28">
        <w:rPr>
          <w:sz w:val="21"/>
          <w:szCs w:val="21"/>
        </w:rPr>
        <w:t>На совет к рязанскому князю прибыли только князья</w:t>
      </w:r>
      <w:r>
        <w:rPr>
          <w:sz w:val="21"/>
          <w:szCs w:val="21"/>
        </w:rPr>
        <w:t xml:space="preserve"> </w:t>
      </w:r>
      <w:r w:rsidRPr="00572F28">
        <w:rPr>
          <w:sz w:val="21"/>
          <w:szCs w:val="21"/>
        </w:rPr>
        <w:t xml:space="preserve"> </w:t>
      </w:r>
      <w:proofErr w:type="spellStart"/>
      <w:r w:rsidRPr="00572F28">
        <w:rPr>
          <w:sz w:val="21"/>
          <w:szCs w:val="21"/>
        </w:rPr>
        <w:t>муромский</w:t>
      </w:r>
      <w:proofErr w:type="spellEnd"/>
      <w:r w:rsidRPr="00572F28">
        <w:rPr>
          <w:sz w:val="21"/>
          <w:szCs w:val="21"/>
        </w:rPr>
        <w:t xml:space="preserve"> и </w:t>
      </w:r>
      <w:proofErr w:type="spellStart"/>
      <w:r w:rsidRPr="00572F28">
        <w:rPr>
          <w:sz w:val="21"/>
          <w:szCs w:val="21"/>
        </w:rPr>
        <w:t>пронский</w:t>
      </w:r>
      <w:proofErr w:type="spellEnd"/>
      <w:r w:rsidRPr="00572F28">
        <w:rPr>
          <w:sz w:val="21"/>
          <w:szCs w:val="21"/>
        </w:rPr>
        <w:t>, остальные не</w:t>
      </w:r>
      <w:r w:rsidRPr="00572F28">
        <w:rPr>
          <w:rStyle w:val="a5"/>
          <w:sz w:val="21"/>
          <w:szCs w:val="21"/>
        </w:rPr>
        <w:t> </w:t>
      </w:r>
      <w:r w:rsidRPr="00572F28">
        <w:rPr>
          <w:sz w:val="21"/>
          <w:szCs w:val="21"/>
        </w:rPr>
        <w:t>откликнулись на его просьбы.</w:t>
      </w:r>
    </w:p>
    <w:p w:rsidR="00045201" w:rsidRPr="00572F28" w:rsidRDefault="00045201" w:rsidP="00045201">
      <w:pPr>
        <w:pStyle w:val="a4"/>
        <w:shd w:val="clear" w:color="auto" w:fill="FFFFFF"/>
        <w:rPr>
          <w:sz w:val="21"/>
          <w:szCs w:val="21"/>
        </w:rPr>
      </w:pPr>
      <w:r w:rsidRPr="00572F28">
        <w:rPr>
          <w:sz w:val="21"/>
          <w:szCs w:val="21"/>
        </w:rPr>
        <w:t xml:space="preserve">В поход выступили только </w:t>
      </w:r>
      <w:proofErr w:type="spellStart"/>
      <w:r w:rsidRPr="00572F28">
        <w:rPr>
          <w:sz w:val="21"/>
          <w:szCs w:val="21"/>
        </w:rPr>
        <w:t>рязанцы</w:t>
      </w:r>
      <w:proofErr w:type="spellEnd"/>
      <w:r w:rsidRPr="00572F28">
        <w:rPr>
          <w:sz w:val="21"/>
          <w:szCs w:val="21"/>
        </w:rPr>
        <w:t xml:space="preserve"> со своим небольшим войском</w:t>
      </w:r>
    </w:p>
    <w:p w:rsidR="00045201" w:rsidRPr="00572F28" w:rsidRDefault="00045201" w:rsidP="00045201">
      <w:pPr>
        <w:rPr>
          <w:sz w:val="24"/>
          <w:szCs w:val="24"/>
        </w:rPr>
      </w:pPr>
      <w:r w:rsidRPr="00572F28">
        <w:rPr>
          <w:sz w:val="24"/>
          <w:szCs w:val="24"/>
        </w:rPr>
        <w:t>(4 балла)</w:t>
      </w:r>
    </w:p>
    <w:p w:rsidR="00045201" w:rsidRPr="00B8712D" w:rsidRDefault="00045201" w:rsidP="00045201">
      <w:pPr>
        <w:rPr>
          <w:sz w:val="24"/>
          <w:szCs w:val="24"/>
        </w:rPr>
      </w:pPr>
      <w:r w:rsidRPr="00B8712D">
        <w:rPr>
          <w:sz w:val="24"/>
          <w:szCs w:val="24"/>
        </w:rPr>
        <w:t>№</w:t>
      </w:r>
      <w:r w:rsidR="00EB127B">
        <w:rPr>
          <w:sz w:val="24"/>
          <w:szCs w:val="24"/>
        </w:rPr>
        <w:t xml:space="preserve"> 6</w:t>
      </w:r>
    </w:p>
    <w:p w:rsidR="00045201" w:rsidRDefault="00045201" w:rsidP="00045201">
      <w:r>
        <w:lastRenderedPageBreak/>
        <w:t xml:space="preserve"> Иван III провозгласил себя Государем всея Руси,  подчеркивая тем самым, что он держит землю сам, не подчиняясь власти ордынских ханов. На торжественных приемах он восседал на греческом троне, подаренном Палеологами. Иван III стал появляться с символами власти - скипетром и державой </w:t>
      </w:r>
    </w:p>
    <w:p w:rsidR="00045201" w:rsidRDefault="00045201">
      <w:pPr>
        <w:rPr>
          <w:sz w:val="24"/>
          <w:szCs w:val="24"/>
        </w:rPr>
      </w:pPr>
      <w:r>
        <w:rPr>
          <w:sz w:val="24"/>
          <w:szCs w:val="24"/>
        </w:rPr>
        <w:t>(3 балла)</w:t>
      </w:r>
    </w:p>
    <w:p w:rsidR="00A647D4" w:rsidRDefault="00EB127B">
      <w:pPr>
        <w:rPr>
          <w:sz w:val="24"/>
          <w:szCs w:val="24"/>
        </w:rPr>
      </w:pPr>
      <w:r>
        <w:rPr>
          <w:sz w:val="24"/>
          <w:szCs w:val="24"/>
        </w:rPr>
        <w:t>№ 7</w:t>
      </w:r>
    </w:p>
    <w:p w:rsidR="00E66069" w:rsidRDefault="00E66069">
      <w:pPr>
        <w:rPr>
          <w:sz w:val="24"/>
          <w:szCs w:val="24"/>
        </w:rPr>
      </w:pPr>
      <w:r>
        <w:rPr>
          <w:sz w:val="24"/>
          <w:szCs w:val="24"/>
        </w:rPr>
        <w:t>Судебник Ивана III</w:t>
      </w:r>
    </w:p>
    <w:p w:rsidR="00E66069" w:rsidRPr="00E66069" w:rsidRDefault="00E66069">
      <w:pPr>
        <w:rPr>
          <w:sz w:val="24"/>
          <w:szCs w:val="24"/>
        </w:rPr>
      </w:pPr>
      <w:r>
        <w:rPr>
          <w:sz w:val="24"/>
          <w:szCs w:val="24"/>
        </w:rPr>
        <w:t>(1 балл)</w:t>
      </w:r>
    </w:p>
    <w:p w:rsidR="00D47344" w:rsidRPr="00933ABE" w:rsidRDefault="00EB127B">
      <w:pPr>
        <w:rPr>
          <w:sz w:val="24"/>
          <w:szCs w:val="24"/>
        </w:rPr>
      </w:pPr>
      <w:r>
        <w:rPr>
          <w:sz w:val="24"/>
          <w:szCs w:val="24"/>
        </w:rPr>
        <w:t>№ 8</w:t>
      </w:r>
    </w:p>
    <w:p w:rsidR="00933ABE" w:rsidRPr="00933ABE" w:rsidRDefault="00933ABE">
      <w:pPr>
        <w:rPr>
          <w:sz w:val="28"/>
          <w:szCs w:val="28"/>
        </w:rPr>
      </w:pPr>
      <w:r>
        <w:rPr>
          <w:rFonts w:ascii="Tahoma" w:hAnsi="Tahoma" w:cs="Tahoma"/>
          <w:sz w:val="21"/>
          <w:szCs w:val="21"/>
          <w:shd w:val="clear" w:color="auto" w:fill="FFFFFF"/>
        </w:rPr>
        <w:t>1549 г, 1552 г</w:t>
      </w:r>
      <w:r w:rsidRPr="00933ABE">
        <w:rPr>
          <w:rFonts w:ascii="Tahoma" w:hAnsi="Tahoma" w:cs="Tahoma"/>
          <w:sz w:val="21"/>
          <w:szCs w:val="21"/>
          <w:shd w:val="clear" w:color="auto" w:fill="FFFFFF"/>
        </w:rPr>
        <w:t>, 1558 г, 1564 г</w:t>
      </w:r>
      <w:r>
        <w:rPr>
          <w:rFonts w:ascii="Tahoma" w:hAnsi="Tahoma" w:cs="Tahoma"/>
          <w:sz w:val="21"/>
          <w:szCs w:val="21"/>
          <w:shd w:val="clear" w:color="auto" w:fill="FFFFFF"/>
        </w:rPr>
        <w:t xml:space="preserve">, </w:t>
      </w:r>
      <w:r w:rsidRPr="00933ABE">
        <w:rPr>
          <w:rFonts w:ascii="Tahoma" w:hAnsi="Tahoma" w:cs="Tahoma"/>
          <w:sz w:val="21"/>
          <w:szCs w:val="21"/>
          <w:shd w:val="clear" w:color="auto" w:fill="FFFFFF"/>
        </w:rPr>
        <w:t>1581 г</w:t>
      </w:r>
    </w:p>
    <w:p w:rsidR="00D47344" w:rsidRPr="00933ABE" w:rsidRDefault="00933ABE">
      <w:pPr>
        <w:rPr>
          <w:sz w:val="24"/>
          <w:szCs w:val="24"/>
        </w:rPr>
      </w:pPr>
      <w:r>
        <w:rPr>
          <w:sz w:val="24"/>
          <w:szCs w:val="24"/>
        </w:rPr>
        <w:t>(5 баллов)</w:t>
      </w:r>
    </w:p>
    <w:p w:rsidR="00D47344" w:rsidRDefault="00EB127B">
      <w:pPr>
        <w:rPr>
          <w:sz w:val="24"/>
          <w:szCs w:val="24"/>
        </w:rPr>
      </w:pPr>
      <w:r>
        <w:rPr>
          <w:sz w:val="24"/>
          <w:szCs w:val="24"/>
        </w:rPr>
        <w:t>№ 9</w:t>
      </w:r>
    </w:p>
    <w:p w:rsidR="00320BF7" w:rsidRDefault="00320BF7">
      <w:pPr>
        <w:rPr>
          <w:sz w:val="24"/>
          <w:szCs w:val="24"/>
        </w:rPr>
      </w:pPr>
      <w:r>
        <w:rPr>
          <w:sz w:val="24"/>
          <w:szCs w:val="24"/>
        </w:rPr>
        <w:t>Андрей Старицкий</w:t>
      </w:r>
    </w:p>
    <w:p w:rsidR="00320BF7" w:rsidRDefault="00320BF7">
      <w:pPr>
        <w:rPr>
          <w:sz w:val="24"/>
          <w:szCs w:val="24"/>
        </w:rPr>
      </w:pPr>
      <w:r>
        <w:rPr>
          <w:sz w:val="24"/>
          <w:szCs w:val="24"/>
        </w:rPr>
        <w:t>(1 балл)</w:t>
      </w:r>
    </w:p>
    <w:p w:rsidR="00320BF7" w:rsidRDefault="00320BF7">
      <w:pPr>
        <w:rPr>
          <w:sz w:val="24"/>
          <w:szCs w:val="24"/>
        </w:rPr>
      </w:pPr>
    </w:p>
    <w:tbl>
      <w:tblPr>
        <w:tblStyle w:val="a3"/>
        <w:tblW w:w="0" w:type="auto"/>
        <w:tblLook w:val="04A0"/>
      </w:tblPr>
      <w:tblGrid>
        <w:gridCol w:w="1375"/>
        <w:gridCol w:w="718"/>
        <w:gridCol w:w="850"/>
        <w:gridCol w:w="851"/>
        <w:gridCol w:w="850"/>
        <w:gridCol w:w="993"/>
        <w:gridCol w:w="850"/>
        <w:gridCol w:w="992"/>
        <w:gridCol w:w="993"/>
        <w:gridCol w:w="1099"/>
      </w:tblGrid>
      <w:tr w:rsidR="00EB127B" w:rsidTr="00EB127B">
        <w:tc>
          <w:tcPr>
            <w:tcW w:w="1375" w:type="dxa"/>
          </w:tcPr>
          <w:p w:rsidR="00EB127B" w:rsidRDefault="00EB127B">
            <w:pPr>
              <w:rPr>
                <w:sz w:val="24"/>
                <w:szCs w:val="24"/>
              </w:rPr>
            </w:pPr>
            <w:r>
              <w:rPr>
                <w:sz w:val="24"/>
                <w:szCs w:val="24"/>
              </w:rPr>
              <w:t>№ задания</w:t>
            </w:r>
          </w:p>
        </w:tc>
        <w:tc>
          <w:tcPr>
            <w:tcW w:w="718" w:type="dxa"/>
          </w:tcPr>
          <w:p w:rsidR="00EB127B" w:rsidRDefault="00EB127B">
            <w:pPr>
              <w:rPr>
                <w:sz w:val="24"/>
                <w:szCs w:val="24"/>
              </w:rPr>
            </w:pPr>
            <w:r>
              <w:rPr>
                <w:sz w:val="24"/>
                <w:szCs w:val="24"/>
              </w:rPr>
              <w:t>1</w:t>
            </w:r>
          </w:p>
        </w:tc>
        <w:tc>
          <w:tcPr>
            <w:tcW w:w="850" w:type="dxa"/>
          </w:tcPr>
          <w:p w:rsidR="00EB127B" w:rsidRDefault="00EB127B">
            <w:pPr>
              <w:rPr>
                <w:sz w:val="24"/>
                <w:szCs w:val="24"/>
              </w:rPr>
            </w:pPr>
            <w:r>
              <w:rPr>
                <w:sz w:val="24"/>
                <w:szCs w:val="24"/>
              </w:rPr>
              <w:t>2</w:t>
            </w:r>
          </w:p>
        </w:tc>
        <w:tc>
          <w:tcPr>
            <w:tcW w:w="851" w:type="dxa"/>
          </w:tcPr>
          <w:p w:rsidR="00EB127B" w:rsidRDefault="00EB127B">
            <w:pPr>
              <w:rPr>
                <w:sz w:val="24"/>
                <w:szCs w:val="24"/>
              </w:rPr>
            </w:pPr>
            <w:r>
              <w:rPr>
                <w:sz w:val="24"/>
                <w:szCs w:val="24"/>
              </w:rPr>
              <w:t>3</w:t>
            </w:r>
          </w:p>
        </w:tc>
        <w:tc>
          <w:tcPr>
            <w:tcW w:w="850" w:type="dxa"/>
          </w:tcPr>
          <w:p w:rsidR="00EB127B" w:rsidRDefault="00EB127B">
            <w:pPr>
              <w:rPr>
                <w:sz w:val="24"/>
                <w:szCs w:val="24"/>
              </w:rPr>
            </w:pPr>
            <w:r>
              <w:rPr>
                <w:sz w:val="24"/>
                <w:szCs w:val="24"/>
              </w:rPr>
              <w:t>4</w:t>
            </w:r>
          </w:p>
        </w:tc>
        <w:tc>
          <w:tcPr>
            <w:tcW w:w="993" w:type="dxa"/>
          </w:tcPr>
          <w:p w:rsidR="00EB127B" w:rsidRDefault="00EB127B">
            <w:pPr>
              <w:rPr>
                <w:sz w:val="24"/>
                <w:szCs w:val="24"/>
              </w:rPr>
            </w:pPr>
            <w:r>
              <w:rPr>
                <w:sz w:val="24"/>
                <w:szCs w:val="24"/>
              </w:rPr>
              <w:t>5</w:t>
            </w:r>
          </w:p>
        </w:tc>
        <w:tc>
          <w:tcPr>
            <w:tcW w:w="850" w:type="dxa"/>
          </w:tcPr>
          <w:p w:rsidR="00EB127B" w:rsidRDefault="00EB127B">
            <w:pPr>
              <w:rPr>
                <w:sz w:val="24"/>
                <w:szCs w:val="24"/>
              </w:rPr>
            </w:pPr>
            <w:r>
              <w:rPr>
                <w:sz w:val="24"/>
                <w:szCs w:val="24"/>
              </w:rPr>
              <w:t>6</w:t>
            </w:r>
          </w:p>
        </w:tc>
        <w:tc>
          <w:tcPr>
            <w:tcW w:w="992" w:type="dxa"/>
          </w:tcPr>
          <w:p w:rsidR="00EB127B" w:rsidRDefault="00EB127B">
            <w:pPr>
              <w:rPr>
                <w:sz w:val="24"/>
                <w:szCs w:val="24"/>
              </w:rPr>
            </w:pPr>
            <w:r>
              <w:rPr>
                <w:sz w:val="24"/>
                <w:szCs w:val="24"/>
              </w:rPr>
              <w:t>7</w:t>
            </w:r>
          </w:p>
        </w:tc>
        <w:tc>
          <w:tcPr>
            <w:tcW w:w="993" w:type="dxa"/>
          </w:tcPr>
          <w:p w:rsidR="00EB127B" w:rsidRDefault="00EB127B">
            <w:pPr>
              <w:rPr>
                <w:sz w:val="24"/>
                <w:szCs w:val="24"/>
              </w:rPr>
            </w:pPr>
            <w:r>
              <w:rPr>
                <w:sz w:val="24"/>
                <w:szCs w:val="24"/>
              </w:rPr>
              <w:t>8</w:t>
            </w:r>
          </w:p>
        </w:tc>
        <w:tc>
          <w:tcPr>
            <w:tcW w:w="1099" w:type="dxa"/>
          </w:tcPr>
          <w:p w:rsidR="00EB127B" w:rsidRDefault="00EB127B" w:rsidP="00EB127B">
            <w:pPr>
              <w:rPr>
                <w:sz w:val="24"/>
                <w:szCs w:val="24"/>
              </w:rPr>
            </w:pPr>
            <w:r>
              <w:rPr>
                <w:sz w:val="24"/>
                <w:szCs w:val="24"/>
              </w:rPr>
              <w:t>9</w:t>
            </w:r>
          </w:p>
        </w:tc>
      </w:tr>
      <w:tr w:rsidR="00EB127B" w:rsidTr="00EB127B">
        <w:tc>
          <w:tcPr>
            <w:tcW w:w="1375" w:type="dxa"/>
          </w:tcPr>
          <w:p w:rsidR="00EB127B" w:rsidRDefault="00EB127B">
            <w:pPr>
              <w:rPr>
                <w:sz w:val="24"/>
                <w:szCs w:val="24"/>
              </w:rPr>
            </w:pPr>
            <w:r>
              <w:rPr>
                <w:sz w:val="24"/>
                <w:szCs w:val="24"/>
              </w:rPr>
              <w:t>количество баллов</w:t>
            </w:r>
          </w:p>
        </w:tc>
        <w:tc>
          <w:tcPr>
            <w:tcW w:w="718" w:type="dxa"/>
          </w:tcPr>
          <w:p w:rsidR="00EB127B" w:rsidRDefault="00EB127B">
            <w:pPr>
              <w:rPr>
                <w:sz w:val="24"/>
                <w:szCs w:val="24"/>
              </w:rPr>
            </w:pPr>
            <w:r>
              <w:rPr>
                <w:sz w:val="24"/>
                <w:szCs w:val="24"/>
              </w:rPr>
              <w:t>1</w:t>
            </w:r>
          </w:p>
        </w:tc>
        <w:tc>
          <w:tcPr>
            <w:tcW w:w="850" w:type="dxa"/>
          </w:tcPr>
          <w:p w:rsidR="00EB127B" w:rsidRDefault="00EB127B">
            <w:pPr>
              <w:rPr>
                <w:sz w:val="24"/>
                <w:szCs w:val="24"/>
              </w:rPr>
            </w:pPr>
            <w:r>
              <w:rPr>
                <w:sz w:val="24"/>
                <w:szCs w:val="24"/>
              </w:rPr>
              <w:t>5</w:t>
            </w:r>
          </w:p>
        </w:tc>
        <w:tc>
          <w:tcPr>
            <w:tcW w:w="851" w:type="dxa"/>
          </w:tcPr>
          <w:p w:rsidR="00EB127B" w:rsidRDefault="00EB127B">
            <w:pPr>
              <w:rPr>
                <w:sz w:val="24"/>
                <w:szCs w:val="24"/>
              </w:rPr>
            </w:pPr>
            <w:r>
              <w:rPr>
                <w:sz w:val="24"/>
                <w:szCs w:val="24"/>
              </w:rPr>
              <w:t>4</w:t>
            </w:r>
          </w:p>
        </w:tc>
        <w:tc>
          <w:tcPr>
            <w:tcW w:w="850" w:type="dxa"/>
          </w:tcPr>
          <w:p w:rsidR="00EB127B" w:rsidRDefault="00EB127B">
            <w:pPr>
              <w:rPr>
                <w:sz w:val="24"/>
                <w:szCs w:val="24"/>
              </w:rPr>
            </w:pPr>
            <w:r>
              <w:rPr>
                <w:sz w:val="24"/>
                <w:szCs w:val="24"/>
              </w:rPr>
              <w:t>3</w:t>
            </w:r>
          </w:p>
        </w:tc>
        <w:tc>
          <w:tcPr>
            <w:tcW w:w="993" w:type="dxa"/>
          </w:tcPr>
          <w:p w:rsidR="00EB127B" w:rsidRDefault="00EB127B">
            <w:pPr>
              <w:rPr>
                <w:sz w:val="24"/>
                <w:szCs w:val="24"/>
              </w:rPr>
            </w:pPr>
            <w:r>
              <w:rPr>
                <w:sz w:val="24"/>
                <w:szCs w:val="24"/>
              </w:rPr>
              <w:t>4</w:t>
            </w:r>
          </w:p>
        </w:tc>
        <w:tc>
          <w:tcPr>
            <w:tcW w:w="850" w:type="dxa"/>
          </w:tcPr>
          <w:p w:rsidR="00EB127B" w:rsidRDefault="00EB127B">
            <w:pPr>
              <w:rPr>
                <w:sz w:val="24"/>
                <w:szCs w:val="24"/>
              </w:rPr>
            </w:pPr>
            <w:r>
              <w:rPr>
                <w:sz w:val="24"/>
                <w:szCs w:val="24"/>
              </w:rPr>
              <w:t>3</w:t>
            </w:r>
          </w:p>
        </w:tc>
        <w:tc>
          <w:tcPr>
            <w:tcW w:w="992" w:type="dxa"/>
          </w:tcPr>
          <w:p w:rsidR="00EB127B" w:rsidRDefault="00EB127B">
            <w:pPr>
              <w:rPr>
                <w:sz w:val="24"/>
                <w:szCs w:val="24"/>
              </w:rPr>
            </w:pPr>
            <w:r>
              <w:rPr>
                <w:sz w:val="24"/>
                <w:szCs w:val="24"/>
              </w:rPr>
              <w:t>1</w:t>
            </w:r>
          </w:p>
        </w:tc>
        <w:tc>
          <w:tcPr>
            <w:tcW w:w="993" w:type="dxa"/>
          </w:tcPr>
          <w:p w:rsidR="00EB127B" w:rsidRDefault="00EB127B">
            <w:pPr>
              <w:rPr>
                <w:sz w:val="24"/>
                <w:szCs w:val="24"/>
              </w:rPr>
            </w:pPr>
            <w:r>
              <w:rPr>
                <w:sz w:val="24"/>
                <w:szCs w:val="24"/>
              </w:rPr>
              <w:t>5</w:t>
            </w:r>
          </w:p>
        </w:tc>
        <w:tc>
          <w:tcPr>
            <w:tcW w:w="1099" w:type="dxa"/>
          </w:tcPr>
          <w:p w:rsidR="00EB127B" w:rsidRDefault="00EB127B" w:rsidP="00EB127B">
            <w:pPr>
              <w:rPr>
                <w:sz w:val="24"/>
                <w:szCs w:val="24"/>
              </w:rPr>
            </w:pPr>
            <w:r>
              <w:rPr>
                <w:sz w:val="24"/>
                <w:szCs w:val="24"/>
              </w:rPr>
              <w:t>1</w:t>
            </w:r>
          </w:p>
        </w:tc>
      </w:tr>
    </w:tbl>
    <w:p w:rsidR="00320BF7" w:rsidRDefault="00320BF7">
      <w:pPr>
        <w:rPr>
          <w:sz w:val="24"/>
          <w:szCs w:val="24"/>
        </w:rPr>
      </w:pPr>
    </w:p>
    <w:p w:rsidR="00320BF7" w:rsidRPr="00320BF7" w:rsidRDefault="00EB127B" w:rsidP="00320BF7">
      <w:pPr>
        <w:tabs>
          <w:tab w:val="left" w:pos="915"/>
        </w:tabs>
        <w:rPr>
          <w:sz w:val="24"/>
          <w:szCs w:val="24"/>
        </w:rPr>
      </w:pPr>
      <w:r>
        <w:rPr>
          <w:sz w:val="24"/>
          <w:szCs w:val="24"/>
        </w:rPr>
        <w:tab/>
        <w:t>Всего – 27 баллов</w:t>
      </w:r>
    </w:p>
    <w:sectPr w:rsidR="00320BF7" w:rsidRPr="00320BF7" w:rsidSect="00F07D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5759F"/>
    <w:multiLevelType w:val="multilevel"/>
    <w:tmpl w:val="2F064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7FE7F52"/>
    <w:multiLevelType w:val="hybridMultilevel"/>
    <w:tmpl w:val="2B5A79B4"/>
    <w:lvl w:ilvl="0" w:tplc="0C64938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1F9A"/>
    <w:rsid w:val="00045201"/>
    <w:rsid w:val="00171F9A"/>
    <w:rsid w:val="00250249"/>
    <w:rsid w:val="00294B91"/>
    <w:rsid w:val="00320BF7"/>
    <w:rsid w:val="00572F28"/>
    <w:rsid w:val="00677BC2"/>
    <w:rsid w:val="007E0766"/>
    <w:rsid w:val="00933ABE"/>
    <w:rsid w:val="009B507B"/>
    <w:rsid w:val="00A647D4"/>
    <w:rsid w:val="00B8712D"/>
    <w:rsid w:val="00D47344"/>
    <w:rsid w:val="00E66069"/>
    <w:rsid w:val="00E94ADB"/>
    <w:rsid w:val="00EB127B"/>
    <w:rsid w:val="00EB1D30"/>
    <w:rsid w:val="00F07D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D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73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B871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72F28"/>
    <w:rPr>
      <w:b/>
      <w:bCs/>
    </w:rPr>
  </w:style>
  <w:style w:type="paragraph" w:styleId="a6">
    <w:name w:val="Balloon Text"/>
    <w:basedOn w:val="a"/>
    <w:link w:val="a7"/>
    <w:uiPriority w:val="99"/>
    <w:semiHidden/>
    <w:unhideWhenUsed/>
    <w:rsid w:val="00EB1D3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B1D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5850285">
      <w:bodyDiv w:val="1"/>
      <w:marLeft w:val="0"/>
      <w:marRight w:val="0"/>
      <w:marTop w:val="0"/>
      <w:marBottom w:val="0"/>
      <w:divBdr>
        <w:top w:val="none" w:sz="0" w:space="0" w:color="auto"/>
        <w:left w:val="none" w:sz="0" w:space="0" w:color="auto"/>
        <w:bottom w:val="none" w:sz="0" w:space="0" w:color="auto"/>
        <w:right w:val="none" w:sz="0" w:space="0" w:color="auto"/>
      </w:divBdr>
    </w:div>
    <w:div w:id="560940568">
      <w:bodyDiv w:val="1"/>
      <w:marLeft w:val="0"/>
      <w:marRight w:val="0"/>
      <w:marTop w:val="0"/>
      <w:marBottom w:val="0"/>
      <w:divBdr>
        <w:top w:val="none" w:sz="0" w:space="0" w:color="auto"/>
        <w:left w:val="none" w:sz="0" w:space="0" w:color="auto"/>
        <w:bottom w:val="none" w:sz="0" w:space="0" w:color="auto"/>
        <w:right w:val="none" w:sz="0" w:space="0" w:color="auto"/>
      </w:divBdr>
    </w:div>
    <w:div w:id="780687221">
      <w:bodyDiv w:val="1"/>
      <w:marLeft w:val="0"/>
      <w:marRight w:val="0"/>
      <w:marTop w:val="0"/>
      <w:marBottom w:val="0"/>
      <w:divBdr>
        <w:top w:val="none" w:sz="0" w:space="0" w:color="auto"/>
        <w:left w:val="none" w:sz="0" w:space="0" w:color="auto"/>
        <w:bottom w:val="none" w:sz="0" w:space="0" w:color="auto"/>
        <w:right w:val="none" w:sz="0" w:space="0" w:color="auto"/>
      </w:divBdr>
    </w:div>
    <w:div w:id="913080221">
      <w:bodyDiv w:val="1"/>
      <w:marLeft w:val="0"/>
      <w:marRight w:val="0"/>
      <w:marTop w:val="0"/>
      <w:marBottom w:val="0"/>
      <w:divBdr>
        <w:top w:val="none" w:sz="0" w:space="0" w:color="auto"/>
        <w:left w:val="none" w:sz="0" w:space="0" w:color="auto"/>
        <w:bottom w:val="none" w:sz="0" w:space="0" w:color="auto"/>
        <w:right w:val="none" w:sz="0" w:space="0" w:color="auto"/>
      </w:divBdr>
    </w:div>
    <w:div w:id="954412532">
      <w:bodyDiv w:val="1"/>
      <w:marLeft w:val="0"/>
      <w:marRight w:val="0"/>
      <w:marTop w:val="0"/>
      <w:marBottom w:val="0"/>
      <w:divBdr>
        <w:top w:val="none" w:sz="0" w:space="0" w:color="auto"/>
        <w:left w:val="none" w:sz="0" w:space="0" w:color="auto"/>
        <w:bottom w:val="none" w:sz="0" w:space="0" w:color="auto"/>
        <w:right w:val="none" w:sz="0" w:space="0" w:color="auto"/>
      </w:divBdr>
    </w:div>
    <w:div w:id="1024209667">
      <w:bodyDiv w:val="1"/>
      <w:marLeft w:val="0"/>
      <w:marRight w:val="0"/>
      <w:marTop w:val="0"/>
      <w:marBottom w:val="0"/>
      <w:divBdr>
        <w:top w:val="none" w:sz="0" w:space="0" w:color="auto"/>
        <w:left w:val="none" w:sz="0" w:space="0" w:color="auto"/>
        <w:bottom w:val="none" w:sz="0" w:space="0" w:color="auto"/>
        <w:right w:val="none" w:sz="0" w:space="0" w:color="auto"/>
      </w:divBdr>
    </w:div>
    <w:div w:id="1424304222">
      <w:bodyDiv w:val="1"/>
      <w:marLeft w:val="0"/>
      <w:marRight w:val="0"/>
      <w:marTop w:val="0"/>
      <w:marBottom w:val="0"/>
      <w:divBdr>
        <w:top w:val="none" w:sz="0" w:space="0" w:color="auto"/>
        <w:left w:val="none" w:sz="0" w:space="0" w:color="auto"/>
        <w:bottom w:val="none" w:sz="0" w:space="0" w:color="auto"/>
        <w:right w:val="none" w:sz="0" w:space="0" w:color="auto"/>
      </w:divBdr>
    </w:div>
    <w:div w:id="1650983522">
      <w:bodyDiv w:val="1"/>
      <w:marLeft w:val="0"/>
      <w:marRight w:val="0"/>
      <w:marTop w:val="0"/>
      <w:marBottom w:val="0"/>
      <w:divBdr>
        <w:top w:val="none" w:sz="0" w:space="0" w:color="auto"/>
        <w:left w:val="none" w:sz="0" w:space="0" w:color="auto"/>
        <w:bottom w:val="none" w:sz="0" w:space="0" w:color="auto"/>
        <w:right w:val="none" w:sz="0" w:space="0" w:color="auto"/>
      </w:divBdr>
    </w:div>
    <w:div w:id="184277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5</Pages>
  <Words>665</Words>
  <Characters>3791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cp:revision>
  <dcterms:created xsi:type="dcterms:W3CDTF">2017-09-11T16:34:00Z</dcterms:created>
  <dcterms:modified xsi:type="dcterms:W3CDTF">2017-09-13T15:59:00Z</dcterms:modified>
</cp:coreProperties>
</file>